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8"/>
          <w:szCs w:val="28"/>
        </w:rPr>
      </w:pPr>
      <w:r w:rsidRPr="009D7E7E">
        <w:rPr>
          <w:sz w:val="28"/>
          <w:szCs w:val="28"/>
        </w:rPr>
        <w:t>ГОСУДАРСТВЕННОН АВТОНОМНОЕ ПРОФЕССИОНАЛЬНОЕ ОБРАЗОВАТЕЛЬНОЕ УЧРЕЖДЕНИЕ «АКБУЛАКСКИЙ ПОЛИТЕХНИЧЕСКИЙ ТЕХНИКУМ»</w:t>
      </w: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C5B44" w:rsidRPr="009D7E7E" w:rsidRDefault="000C5B44" w:rsidP="000C5B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9D7E7E">
        <w:rPr>
          <w:b/>
          <w:sz w:val="28"/>
          <w:szCs w:val="28"/>
        </w:rPr>
        <w:t>РАБОЧАЯ ПРОГРАММА УЧЕБНОЙ ДИСЦИПЛИНЫ</w:t>
      </w:r>
    </w:p>
    <w:p w:rsidR="000C5B44" w:rsidRDefault="000C5B44" w:rsidP="000C5B44">
      <w:pPr>
        <w:spacing w:line="240" w:lineRule="auto"/>
        <w:jc w:val="center"/>
        <w:rPr>
          <w:rFonts w:ascii="Times New Roman" w:eastAsia="Times New Roman" w:hAnsi="Times New Roman" w:cs="Times New Roman"/>
          <w:b/>
          <w:sz w:val="28"/>
          <w:szCs w:val="28"/>
        </w:rPr>
      </w:pPr>
    </w:p>
    <w:p w:rsidR="000C5B44" w:rsidRPr="009D7E7E" w:rsidRDefault="00C90CE5" w:rsidP="000C5B44">
      <w:pPr>
        <w:spacing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О</w:t>
      </w:r>
      <w:r w:rsidR="000C5B44">
        <w:rPr>
          <w:rFonts w:ascii="Times New Roman" w:eastAsia="Times New Roman" w:hAnsi="Times New Roman" w:cs="Times New Roman"/>
          <w:b/>
          <w:sz w:val="28"/>
          <w:szCs w:val="28"/>
        </w:rPr>
        <w:t>УП</w:t>
      </w:r>
      <w:r>
        <w:rPr>
          <w:rFonts w:ascii="Times New Roman" w:eastAsia="Times New Roman" w:hAnsi="Times New Roman" w:cs="Times New Roman"/>
          <w:b/>
          <w:sz w:val="28"/>
          <w:szCs w:val="28"/>
        </w:rPr>
        <w:t>. 09</w:t>
      </w:r>
      <w:r w:rsidR="000C5B44" w:rsidRPr="004C26C2">
        <w:rPr>
          <w:rFonts w:ascii="Times New Roman" w:eastAsia="Times New Roman" w:hAnsi="Times New Roman" w:cs="Times New Roman"/>
          <w:b/>
          <w:sz w:val="28"/>
          <w:szCs w:val="28"/>
        </w:rPr>
        <w:t xml:space="preserve">    </w:t>
      </w:r>
      <w:r w:rsidR="000C5B44" w:rsidRPr="009D7E7E">
        <w:rPr>
          <w:rFonts w:ascii="Times New Roman" w:hAnsi="Times New Roman" w:cs="Times New Roman"/>
          <w:sz w:val="28"/>
          <w:szCs w:val="28"/>
        </w:rPr>
        <w:t xml:space="preserve"> «</w:t>
      </w:r>
      <w:r w:rsidR="000C5B44">
        <w:rPr>
          <w:rFonts w:ascii="Times New Roman" w:hAnsi="Times New Roman" w:cs="Times New Roman"/>
          <w:sz w:val="28"/>
          <w:szCs w:val="28"/>
        </w:rPr>
        <w:t>История</w:t>
      </w:r>
      <w:r w:rsidR="001E74DF">
        <w:rPr>
          <w:rFonts w:ascii="Times New Roman" w:hAnsi="Times New Roman" w:cs="Times New Roman"/>
          <w:sz w:val="28"/>
          <w:szCs w:val="28"/>
        </w:rPr>
        <w:t xml:space="preserve">» </w:t>
      </w:r>
    </w:p>
    <w:p w:rsidR="000C5B44" w:rsidRDefault="000C5B44" w:rsidP="000C5B44">
      <w:pPr>
        <w:shd w:val="clear" w:color="auto" w:fill="FDFDFD"/>
        <w:spacing w:before="75" w:after="75" w:line="240" w:lineRule="auto"/>
        <w:jc w:val="center"/>
        <w:rPr>
          <w:rFonts w:ascii="Times New Roman" w:hAnsi="Times New Roman" w:cs="Times New Roman"/>
          <w:sz w:val="28"/>
          <w:szCs w:val="28"/>
        </w:rPr>
      </w:pPr>
      <w:r w:rsidRPr="009D7E7E">
        <w:rPr>
          <w:rFonts w:ascii="Times New Roman" w:hAnsi="Times New Roman" w:cs="Times New Roman"/>
          <w:sz w:val="28"/>
          <w:szCs w:val="28"/>
        </w:rPr>
        <w:t>по</w:t>
      </w:r>
      <w:r w:rsidR="00F66C19">
        <w:rPr>
          <w:rFonts w:ascii="Times New Roman" w:hAnsi="Times New Roman" w:cs="Times New Roman"/>
          <w:sz w:val="28"/>
          <w:szCs w:val="28"/>
        </w:rPr>
        <w:t xml:space="preserve"> специальности</w:t>
      </w:r>
    </w:p>
    <w:p w:rsidR="001E74DF" w:rsidRPr="001E74DF" w:rsidRDefault="001E74DF" w:rsidP="001E74DF">
      <w:pPr>
        <w:shd w:val="clear" w:color="auto" w:fill="FDFDFD"/>
        <w:spacing w:before="75" w:after="75" w:line="240" w:lineRule="auto"/>
        <w:jc w:val="center"/>
        <w:rPr>
          <w:rFonts w:ascii="Times New Roman" w:eastAsia="Times New Roman" w:hAnsi="Times New Roman" w:cs="Times New Roman"/>
          <w:sz w:val="28"/>
          <w:szCs w:val="28"/>
        </w:rPr>
      </w:pPr>
      <w:r w:rsidRPr="001E74DF">
        <w:rPr>
          <w:rFonts w:ascii="Times New Roman" w:eastAsia="Times New Roman" w:hAnsi="Times New Roman" w:cs="Times New Roman"/>
          <w:sz w:val="28"/>
          <w:szCs w:val="28"/>
        </w:rPr>
        <w:t>13.02.07 Электроснабжение</w:t>
      </w:r>
    </w:p>
    <w:p w:rsidR="001E74DF" w:rsidRPr="001E74DF" w:rsidRDefault="001E74DF" w:rsidP="001E74DF">
      <w:pPr>
        <w:shd w:val="clear" w:color="auto" w:fill="FDFDFD"/>
        <w:spacing w:before="75" w:after="75"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(136</w:t>
      </w:r>
      <w:r w:rsidRPr="001E74DF">
        <w:rPr>
          <w:rFonts w:ascii="Times New Roman" w:eastAsia="Times New Roman" w:hAnsi="Times New Roman" w:cs="Times New Roman"/>
          <w:sz w:val="28"/>
          <w:szCs w:val="28"/>
        </w:rPr>
        <w:t xml:space="preserve"> часа)</w:t>
      </w:r>
    </w:p>
    <w:p w:rsidR="000C5B44" w:rsidRPr="00CC19E2" w:rsidRDefault="000C5B44" w:rsidP="001E74DF">
      <w:pPr>
        <w:shd w:val="clear" w:color="auto" w:fill="FDFDFD"/>
        <w:spacing w:before="75" w:after="75" w:line="240" w:lineRule="auto"/>
        <w:rPr>
          <w:rFonts w:ascii="Times New Roman" w:hAnsi="Times New Roman" w:cs="Times New Roman"/>
          <w:sz w:val="28"/>
          <w:szCs w:val="28"/>
        </w:rPr>
      </w:pPr>
    </w:p>
    <w:p w:rsidR="00B729D1" w:rsidRPr="0049487E" w:rsidRDefault="00B729D1" w:rsidP="00C90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B729D1" w:rsidRDefault="00B729D1" w:rsidP="000C5B44">
      <w:pPr>
        <w:shd w:val="clear" w:color="auto" w:fill="FDFDFD"/>
        <w:spacing w:before="75" w:after="75" w:line="240" w:lineRule="auto"/>
        <w:jc w:val="center"/>
        <w:rPr>
          <w:rFonts w:ascii="Times New Roman" w:eastAsia="Times New Roman" w:hAnsi="Times New Roman" w:cs="Times New Roman"/>
          <w:sz w:val="28"/>
          <w:szCs w:val="28"/>
        </w:rPr>
      </w:pPr>
    </w:p>
    <w:p w:rsidR="000C5B44" w:rsidRDefault="000C5B44" w:rsidP="000C5B44">
      <w:pPr>
        <w:shd w:val="clear" w:color="auto" w:fill="FDFDFD"/>
        <w:spacing w:before="75" w:after="75" w:line="240" w:lineRule="auto"/>
        <w:jc w:val="center"/>
        <w:rPr>
          <w:rFonts w:ascii="Times New Roman" w:eastAsia="Times New Roman" w:hAnsi="Times New Roman" w:cs="Times New Roman"/>
          <w:sz w:val="28"/>
          <w:szCs w:val="28"/>
        </w:rPr>
      </w:pPr>
    </w:p>
    <w:p w:rsidR="000C5B44" w:rsidRDefault="000C5B44" w:rsidP="000C5B44">
      <w:pPr>
        <w:shd w:val="clear" w:color="auto" w:fill="FDFDFD"/>
        <w:spacing w:before="75" w:after="75" w:line="240" w:lineRule="auto"/>
        <w:rPr>
          <w:rFonts w:ascii="Times New Roman" w:eastAsia="Times New Roman" w:hAnsi="Times New Roman" w:cs="Times New Roman"/>
          <w:sz w:val="28"/>
          <w:szCs w:val="28"/>
        </w:rPr>
      </w:pPr>
    </w:p>
    <w:p w:rsidR="000C5B44" w:rsidRPr="009D7E7E" w:rsidRDefault="000C5B44" w:rsidP="000C5B44">
      <w:pPr>
        <w:spacing w:line="240" w:lineRule="auto"/>
        <w:jc w:val="center"/>
        <w:rPr>
          <w:rFonts w:ascii="Times New Roman" w:hAnsi="Times New Roman" w:cs="Times New Roman"/>
          <w:sz w:val="28"/>
          <w:szCs w:val="28"/>
          <w:u w:val="single"/>
        </w:rPr>
      </w:pPr>
      <w:r w:rsidRPr="009D7E7E">
        <w:rPr>
          <w:rFonts w:ascii="Times New Roman" w:hAnsi="Times New Roman" w:cs="Times New Roman"/>
          <w:sz w:val="28"/>
          <w:szCs w:val="28"/>
        </w:rPr>
        <w:t xml:space="preserve">Форма обучения: </w:t>
      </w:r>
      <w:r w:rsidRPr="009D7E7E">
        <w:rPr>
          <w:rFonts w:ascii="Times New Roman" w:hAnsi="Times New Roman" w:cs="Times New Roman"/>
          <w:sz w:val="28"/>
          <w:szCs w:val="28"/>
          <w:u w:val="single"/>
        </w:rPr>
        <w:t>очная</w:t>
      </w:r>
    </w:p>
    <w:p w:rsidR="000C5B44" w:rsidRPr="009D7E7E" w:rsidRDefault="000C5B44" w:rsidP="000C5B4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6EB7">
        <w:rPr>
          <w:rFonts w:ascii="Times New Roman" w:hAnsi="Times New Roman" w:cs="Times New Roman"/>
          <w:sz w:val="28"/>
          <w:szCs w:val="28"/>
        </w:rPr>
        <w:t xml:space="preserve">                             </w:t>
      </w:r>
      <w:r w:rsidRPr="009D7E7E">
        <w:rPr>
          <w:rFonts w:ascii="Times New Roman" w:hAnsi="Times New Roman" w:cs="Times New Roman"/>
          <w:sz w:val="28"/>
          <w:szCs w:val="28"/>
        </w:rPr>
        <w:t>Нормативный срок освоения:</w:t>
      </w:r>
      <w:r w:rsidR="00CC19E2">
        <w:rPr>
          <w:rFonts w:ascii="Times New Roman" w:hAnsi="Times New Roman" w:cs="Times New Roman"/>
          <w:sz w:val="28"/>
          <w:szCs w:val="28"/>
        </w:rPr>
        <w:t xml:space="preserve">     3</w:t>
      </w:r>
      <w:r w:rsidR="00C90CE5">
        <w:rPr>
          <w:rFonts w:ascii="Times New Roman" w:eastAsia="Times New Roman" w:hAnsi="Times New Roman" w:cs="Times New Roman"/>
          <w:sz w:val="28"/>
          <w:szCs w:val="28"/>
        </w:rPr>
        <w:t>год</w:t>
      </w:r>
      <w:r>
        <w:rPr>
          <w:rFonts w:ascii="Times New Roman" w:eastAsia="Times New Roman" w:hAnsi="Times New Roman" w:cs="Times New Roman"/>
          <w:sz w:val="28"/>
          <w:szCs w:val="28"/>
        </w:rPr>
        <w:t xml:space="preserve"> 10 месяцев</w:t>
      </w:r>
    </w:p>
    <w:p w:rsidR="000C5B44" w:rsidRPr="009D7E7E" w:rsidRDefault="000C5B44" w:rsidP="000C5B4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6EB7">
        <w:rPr>
          <w:rFonts w:ascii="Times New Roman" w:hAnsi="Times New Roman" w:cs="Times New Roman"/>
          <w:sz w:val="28"/>
          <w:szCs w:val="28"/>
        </w:rPr>
        <w:t xml:space="preserve"> </w:t>
      </w:r>
      <w:r w:rsidRPr="009D7E7E">
        <w:rPr>
          <w:rFonts w:ascii="Times New Roman" w:hAnsi="Times New Roman" w:cs="Times New Roman"/>
          <w:sz w:val="28"/>
          <w:szCs w:val="28"/>
        </w:rPr>
        <w:t xml:space="preserve">База обучения: </w:t>
      </w:r>
      <w:r w:rsidRPr="009D7E7E">
        <w:rPr>
          <w:rFonts w:ascii="Times New Roman" w:hAnsi="Times New Roman" w:cs="Times New Roman"/>
          <w:sz w:val="28"/>
          <w:szCs w:val="28"/>
          <w:u w:val="single"/>
        </w:rPr>
        <w:t>основное общее образование</w:t>
      </w:r>
    </w:p>
    <w:p w:rsidR="000C5B44" w:rsidRDefault="000C5B44" w:rsidP="000C5B44">
      <w:pPr>
        <w:spacing w:line="240" w:lineRule="auto"/>
        <w:jc w:val="center"/>
        <w:rPr>
          <w:rFonts w:ascii="Times New Roman" w:hAnsi="Times New Roman" w:cs="Times New Roman"/>
          <w:sz w:val="28"/>
          <w:szCs w:val="28"/>
        </w:rPr>
      </w:pPr>
    </w:p>
    <w:p w:rsidR="000C5B44" w:rsidRDefault="000C5B44" w:rsidP="000C5B44">
      <w:pPr>
        <w:spacing w:line="240" w:lineRule="auto"/>
        <w:jc w:val="center"/>
        <w:rPr>
          <w:rFonts w:ascii="Times New Roman" w:hAnsi="Times New Roman" w:cs="Times New Roman"/>
          <w:sz w:val="28"/>
          <w:szCs w:val="28"/>
        </w:rPr>
      </w:pPr>
    </w:p>
    <w:p w:rsidR="000C5B44" w:rsidRDefault="000C5B44" w:rsidP="000C5B44">
      <w:pPr>
        <w:spacing w:line="240" w:lineRule="auto"/>
        <w:jc w:val="center"/>
        <w:rPr>
          <w:rFonts w:ascii="Times New Roman" w:hAnsi="Times New Roman" w:cs="Times New Roman"/>
          <w:sz w:val="28"/>
          <w:szCs w:val="28"/>
        </w:rPr>
      </w:pPr>
    </w:p>
    <w:p w:rsidR="000C5B44" w:rsidRDefault="000C5B44" w:rsidP="000C5B44">
      <w:pPr>
        <w:spacing w:line="240" w:lineRule="auto"/>
        <w:jc w:val="center"/>
        <w:rPr>
          <w:rFonts w:ascii="Times New Roman" w:hAnsi="Times New Roman" w:cs="Times New Roman"/>
          <w:sz w:val="28"/>
          <w:szCs w:val="28"/>
        </w:rPr>
      </w:pPr>
    </w:p>
    <w:p w:rsidR="000C5B44" w:rsidRPr="009D7E7E" w:rsidRDefault="000C5B44" w:rsidP="000C5B44">
      <w:pPr>
        <w:spacing w:line="240" w:lineRule="auto"/>
        <w:jc w:val="center"/>
        <w:rPr>
          <w:rFonts w:ascii="Times New Roman" w:hAnsi="Times New Roman" w:cs="Times New Roman"/>
          <w:sz w:val="28"/>
          <w:szCs w:val="28"/>
        </w:rPr>
      </w:pPr>
    </w:p>
    <w:p w:rsidR="000C5B44" w:rsidRPr="009D7E7E" w:rsidRDefault="000C5B44" w:rsidP="000C5B44">
      <w:pPr>
        <w:spacing w:line="240" w:lineRule="auto"/>
        <w:jc w:val="center"/>
        <w:rPr>
          <w:rFonts w:ascii="Times New Roman" w:hAnsi="Times New Roman" w:cs="Times New Roman"/>
          <w:sz w:val="28"/>
          <w:szCs w:val="28"/>
        </w:rPr>
      </w:pPr>
    </w:p>
    <w:p w:rsidR="00013902" w:rsidRDefault="000C5B44" w:rsidP="00B729D1">
      <w:pPr>
        <w:spacing w:line="240" w:lineRule="auto"/>
        <w:jc w:val="center"/>
        <w:rPr>
          <w:rFonts w:ascii="Times New Roman" w:hAnsi="Times New Roman" w:cs="Times New Roman"/>
          <w:sz w:val="28"/>
          <w:szCs w:val="28"/>
        </w:rPr>
      </w:pPr>
      <w:r w:rsidRPr="009D7E7E">
        <w:rPr>
          <w:rFonts w:ascii="Times New Roman" w:hAnsi="Times New Roman" w:cs="Times New Roman"/>
          <w:sz w:val="28"/>
          <w:szCs w:val="28"/>
        </w:rPr>
        <w:t xml:space="preserve">п. Акбулак </w:t>
      </w:r>
    </w:p>
    <w:p w:rsidR="00BA4811" w:rsidRPr="001E74DF" w:rsidRDefault="008F58DF" w:rsidP="001E74DF">
      <w:pPr>
        <w:spacing w:line="240" w:lineRule="auto"/>
        <w:rPr>
          <w:rFonts w:ascii="Times New Roman" w:hAnsi="Times New Roman" w:cs="Times New Roman"/>
          <w:sz w:val="28"/>
          <w:szCs w:val="28"/>
        </w:rPr>
      </w:pPr>
      <w:r>
        <w:rPr>
          <w:rFonts w:ascii="Times New Roman" w:hAnsi="Times New Roman" w:cs="Times New Roman"/>
          <w:b/>
          <w:noProof/>
          <w:sz w:val="28"/>
          <w:szCs w:val="28"/>
        </w:rPr>
        <w:lastRenderedPageBreak/>
        <w:drawing>
          <wp:anchor distT="0" distB="0" distL="114300" distR="114300" simplePos="0" relativeHeight="251660800" behindDoc="0" locked="0" layoutInCell="1" allowOverlap="1" wp14:anchorId="3CB1794A" wp14:editId="7F86DFF3">
            <wp:simplePos x="1076325" y="723900"/>
            <wp:positionH relativeFrom="margin">
              <wp:align>right</wp:align>
            </wp:positionH>
            <wp:positionV relativeFrom="margin">
              <wp:align>top</wp:align>
            </wp:positionV>
            <wp:extent cx="7273290" cy="1059561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73290" cy="10595610"/>
                    </a:xfrm>
                    <a:prstGeom prst="rect">
                      <a:avLst/>
                    </a:prstGeom>
                    <a:noFill/>
                  </pic:spPr>
                </pic:pic>
              </a:graphicData>
            </a:graphic>
          </wp:anchor>
        </w:drawing>
      </w:r>
    </w:p>
    <w:p w:rsidR="006B74D6" w:rsidRDefault="006B74D6" w:rsidP="001E74DF">
      <w:pPr>
        <w:ind w:left="232"/>
        <w:jc w:val="center"/>
        <w:rPr>
          <w:rFonts w:ascii="Times New Roman" w:hAnsi="Times New Roman" w:cs="Times New Roman"/>
          <w:b/>
          <w:sz w:val="32"/>
          <w:szCs w:val="32"/>
          <w:lang w:eastAsia="en-US"/>
        </w:rPr>
      </w:pPr>
      <w:r w:rsidRPr="006B74D6">
        <w:rPr>
          <w:rFonts w:ascii="Times New Roman" w:hAnsi="Times New Roman" w:cs="Times New Roman"/>
          <w:b/>
          <w:sz w:val="32"/>
          <w:szCs w:val="32"/>
          <w:lang w:eastAsia="en-US"/>
        </w:rPr>
        <w:lastRenderedPageBreak/>
        <w:t>Содержание</w:t>
      </w:r>
    </w:p>
    <w:tbl>
      <w:tblPr>
        <w:tblW w:w="0" w:type="auto"/>
        <w:tblLook w:val="01E0" w:firstRow="1" w:lastRow="1" w:firstColumn="1" w:lastColumn="1" w:noHBand="0" w:noVBand="0"/>
      </w:tblPr>
      <w:tblGrid>
        <w:gridCol w:w="8755"/>
        <w:gridCol w:w="816"/>
      </w:tblGrid>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 Пояснительная записка………………………………………</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2. Общая характеристика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6</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3. Место учебной дисциплины в учебном плане…………</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7</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4. Результаты о</w:t>
            </w:r>
            <w:r>
              <w:rPr>
                <w:rFonts w:ascii="Times New Roman" w:eastAsia="Times New Roman" w:hAnsi="Times New Roman" w:cs="Times New Roman"/>
                <w:sz w:val="28"/>
                <w:szCs w:val="28"/>
              </w:rPr>
              <w:t>своения учебной дисциплины……………………………</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8</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5. Структура и содержание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15</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6. Календарно - тематический план…………………………</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36</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7. Примерные темы индивидуальных проектов……………</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47</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8.Вопросы для подготовки к дифференцированному зачету/экзамену…………………………………………………</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48</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9. Учебно-методическое и материально-техническое обеспечение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50</w:t>
            </w:r>
          </w:p>
        </w:tc>
      </w:tr>
      <w:tr w:rsidR="008838EF" w:rsidRPr="00AF11DB" w:rsidTr="00B7036B">
        <w:tc>
          <w:tcPr>
            <w:tcW w:w="8755" w:type="dxa"/>
            <w:shd w:val="clear" w:color="auto" w:fill="auto"/>
          </w:tcPr>
          <w:p w:rsidR="008838EF" w:rsidRPr="00A876DA" w:rsidRDefault="008838EF" w:rsidP="00B7036B">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10. Литература……………………………………………………</w:t>
            </w:r>
            <w:r>
              <w:rPr>
                <w:rFonts w:ascii="Times New Roman" w:eastAsia="Times New Roman" w:hAnsi="Times New Roman" w:cs="Times New Roman"/>
                <w:sz w:val="28"/>
                <w:szCs w:val="28"/>
              </w:rPr>
              <w:t>…………</w:t>
            </w:r>
          </w:p>
        </w:tc>
        <w:tc>
          <w:tcPr>
            <w:tcW w:w="816" w:type="dxa"/>
          </w:tcPr>
          <w:p w:rsidR="008838EF" w:rsidRPr="00AF11DB" w:rsidRDefault="008838EF" w:rsidP="00B7036B">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52</w:t>
            </w:r>
          </w:p>
        </w:tc>
      </w:tr>
    </w:tbl>
    <w:p w:rsidR="008838EF" w:rsidRDefault="008838EF" w:rsidP="00A876DA">
      <w:pPr>
        <w:ind w:left="232"/>
        <w:rPr>
          <w:rFonts w:ascii="Times New Roman" w:hAnsi="Times New Roman" w:cs="Times New Roman"/>
          <w:b/>
          <w:sz w:val="32"/>
          <w:szCs w:val="32"/>
          <w:lang w:eastAsia="en-US"/>
        </w:rPr>
      </w:pPr>
    </w:p>
    <w:p w:rsidR="009D7E7E" w:rsidRPr="006B74D6" w:rsidRDefault="009D7E7E" w:rsidP="002215B0">
      <w:pPr>
        <w:spacing w:line="240" w:lineRule="auto"/>
        <w:jc w:val="both"/>
        <w:rPr>
          <w:rFonts w:ascii="Times New Roman" w:hAnsi="Times New Roman" w:cs="Times New Roman"/>
          <w:sz w:val="28"/>
          <w:szCs w:val="28"/>
        </w:rPr>
      </w:pPr>
    </w:p>
    <w:p w:rsidR="009D7E7E" w:rsidRDefault="009D7E7E"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Pr="006B74D6" w:rsidRDefault="008838EF" w:rsidP="002215B0">
      <w:pPr>
        <w:spacing w:line="240" w:lineRule="auto"/>
        <w:jc w:val="both"/>
        <w:rPr>
          <w:rFonts w:ascii="Times New Roman" w:hAnsi="Times New Roman" w:cs="Times New Roman"/>
          <w:sz w:val="28"/>
          <w:szCs w:val="28"/>
        </w:rPr>
      </w:pPr>
    </w:p>
    <w:p w:rsidR="000C5B44" w:rsidRDefault="000C5B44" w:rsidP="0073699A">
      <w:pPr>
        <w:spacing w:line="240" w:lineRule="auto"/>
        <w:rPr>
          <w:rFonts w:ascii="Times New Roman" w:hAnsi="Times New Roman" w:cs="Times New Roman"/>
          <w:b/>
          <w:sz w:val="28"/>
          <w:szCs w:val="28"/>
        </w:rPr>
      </w:pPr>
    </w:p>
    <w:p w:rsidR="000C5B44" w:rsidRPr="004C68C3" w:rsidRDefault="000C5B44" w:rsidP="00C174ED">
      <w:pPr>
        <w:spacing w:line="240" w:lineRule="auto"/>
        <w:jc w:val="center"/>
        <w:rPr>
          <w:rFonts w:ascii="Times New Roman" w:hAnsi="Times New Roman" w:cs="Times New Roman"/>
          <w:b/>
          <w:sz w:val="28"/>
          <w:szCs w:val="28"/>
        </w:rPr>
      </w:pPr>
      <w:r w:rsidRPr="004C68C3">
        <w:rPr>
          <w:rFonts w:ascii="Times New Roman" w:eastAsia="Times New Roman" w:hAnsi="Times New Roman" w:cs="Times New Roman"/>
          <w:b/>
          <w:sz w:val="28"/>
          <w:szCs w:val="28"/>
        </w:rPr>
        <w:lastRenderedPageBreak/>
        <w:t>ОБЩАЯ ХАРАКТЕРИСТИКА  РАБОЧЕЙ ПРОГРАММЫ УЧЕБНОЙ ДИСЦИПЛИНЫ</w:t>
      </w:r>
    </w:p>
    <w:p w:rsidR="009D7E7E" w:rsidRPr="004C68C3" w:rsidRDefault="006B74D6" w:rsidP="00C174ED">
      <w:pPr>
        <w:spacing w:line="240" w:lineRule="auto"/>
        <w:jc w:val="center"/>
        <w:rPr>
          <w:rFonts w:ascii="Times New Roman" w:hAnsi="Times New Roman" w:cs="Times New Roman"/>
          <w:b/>
          <w:sz w:val="28"/>
          <w:szCs w:val="28"/>
        </w:rPr>
      </w:pPr>
      <w:r w:rsidRPr="004C68C3">
        <w:rPr>
          <w:rFonts w:ascii="Times New Roman" w:hAnsi="Times New Roman" w:cs="Times New Roman"/>
          <w:b/>
          <w:sz w:val="28"/>
          <w:szCs w:val="28"/>
        </w:rPr>
        <w:t>1.</w:t>
      </w:r>
      <w:r w:rsidR="009D7E7E" w:rsidRPr="004C68C3">
        <w:rPr>
          <w:rFonts w:ascii="Times New Roman" w:hAnsi="Times New Roman" w:cs="Times New Roman"/>
          <w:b/>
          <w:sz w:val="28"/>
          <w:szCs w:val="28"/>
        </w:rPr>
        <w:t>Пояснительная записка</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Рабочая программа учебной </w:t>
      </w:r>
      <w:r w:rsidRPr="008838EF">
        <w:rPr>
          <w:rFonts w:ascii="Times New Roman" w:eastAsia="Times New Roman" w:hAnsi="Times New Roman" w:cs="Times New Roman"/>
          <w:sz w:val="28"/>
          <w:szCs w:val="28"/>
        </w:rPr>
        <w:t xml:space="preserve">дисциплины </w:t>
      </w:r>
      <w:r w:rsidR="008838EF" w:rsidRPr="008838EF">
        <w:rPr>
          <w:rFonts w:ascii="Times New Roman" w:eastAsia="Times New Roman" w:hAnsi="Times New Roman" w:cs="Times New Roman"/>
          <w:i/>
          <w:sz w:val="28"/>
          <w:szCs w:val="28"/>
        </w:rPr>
        <w:t>история</w:t>
      </w:r>
      <w:r w:rsidRPr="008838EF">
        <w:rPr>
          <w:rFonts w:ascii="Times New Roman" w:eastAsia="Times New Roman" w:hAnsi="Times New Roman" w:cs="Times New Roman"/>
          <w:sz w:val="28"/>
          <w:szCs w:val="28"/>
        </w:rPr>
        <w:t xml:space="preserve"> составлена</w:t>
      </w:r>
      <w:r w:rsidRPr="004C68C3">
        <w:rPr>
          <w:rFonts w:ascii="Times New Roman" w:eastAsia="Times New Roman" w:hAnsi="Times New Roman" w:cs="Times New Roman"/>
          <w:sz w:val="28"/>
          <w:szCs w:val="28"/>
        </w:rPr>
        <w:t xml:space="preserve"> на основе:</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12.08.2022 N 732</w:t>
      </w:r>
      <w:r w:rsidRPr="004C68C3">
        <w:rPr>
          <w:rFonts w:ascii="Times New Roman" w:eastAsia="Times New Roman" w:hAnsi="Times New Roman" w:cs="Times New Roman"/>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4C68C3">
        <w:rPr>
          <w:rFonts w:ascii="Times New Roman" w:eastAsia="Times New Roman" w:hAnsi="Times New Roman" w:cs="Times New Roman"/>
          <w:sz w:val="28"/>
          <w:szCs w:val="28"/>
        </w:rPr>
        <w:br/>
        <w:t>(Зарегистрировано в Минюсте России 12.09.2022 N 70034);</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23.11.2022 N 1014</w:t>
      </w:r>
      <w:r w:rsidRPr="004C68C3">
        <w:rPr>
          <w:rFonts w:ascii="Times New Roman" w:eastAsia="Times New Roman" w:hAnsi="Times New Roman" w:cs="Times New Roman"/>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A876DA" w:rsidRPr="004C68C3" w:rsidRDefault="00A876DA" w:rsidP="000D24F0">
      <w:pPr>
        <w:spacing w:after="0" w:line="240" w:lineRule="auto"/>
        <w:ind w:firstLine="709"/>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   </w:t>
      </w:r>
      <w:r w:rsidRPr="004C68C3">
        <w:rPr>
          <w:rStyle w:val="doccaption"/>
          <w:rFonts w:ascii="Times New Roman" w:eastAsia="Times New Roman" w:hAnsi="Times New Roman" w:cs="Times New Roma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i/>
          <w:sz w:val="28"/>
          <w:szCs w:val="28"/>
        </w:rPr>
      </w:pPr>
      <w:r w:rsidRPr="004C68C3">
        <w:rPr>
          <w:rFonts w:ascii="Times New Roman" w:eastAsia="Times New Roman" w:hAnsi="Times New Roman" w:cs="Times New Roman"/>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sidRPr="004C68C3">
        <w:rPr>
          <w:rFonts w:ascii="Times New Roman" w:eastAsia="Times New Roman" w:hAnsi="Times New Roman" w:cs="Times New Roman"/>
          <w:i/>
          <w:sz w:val="28"/>
          <w:szCs w:val="28"/>
        </w:rPr>
        <w:t xml:space="preserve">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A876DA" w:rsidRPr="00076EB7" w:rsidRDefault="00A876DA" w:rsidP="001E74DF">
      <w:pPr>
        <w:shd w:val="clear" w:color="auto" w:fill="FDFDFD"/>
        <w:spacing w:after="0" w:line="240" w:lineRule="auto"/>
        <w:ind w:firstLine="709"/>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При освоении профессии </w:t>
      </w:r>
      <w:r w:rsidR="001E74DF" w:rsidRPr="001E74DF">
        <w:rPr>
          <w:rFonts w:ascii="Times New Roman" w:eastAsia="Times New Roman" w:hAnsi="Times New Roman" w:cs="Times New Roman"/>
          <w:sz w:val="28"/>
          <w:szCs w:val="28"/>
        </w:rPr>
        <w:t>13.02.07 Электроснабжение</w:t>
      </w:r>
      <w:r w:rsidR="001E74DF">
        <w:rPr>
          <w:rFonts w:ascii="Times New Roman" w:eastAsia="Times New Roman" w:hAnsi="Times New Roman" w:cs="Times New Roman"/>
          <w:sz w:val="28"/>
          <w:szCs w:val="28"/>
        </w:rPr>
        <w:t xml:space="preserve"> </w:t>
      </w:r>
      <w:r w:rsidRPr="004C68C3">
        <w:rPr>
          <w:rFonts w:ascii="Times New Roman" w:eastAsia="Times New Roman" w:hAnsi="Times New Roman" w:cs="Times New Roman"/>
          <w:sz w:val="28"/>
          <w:szCs w:val="28"/>
        </w:rPr>
        <w:t xml:space="preserve">дисциплина </w:t>
      </w:r>
      <w:r w:rsidR="008838EF">
        <w:rPr>
          <w:rFonts w:ascii="Times New Roman" w:eastAsia="Times New Roman" w:hAnsi="Times New Roman" w:cs="Times New Roman"/>
          <w:sz w:val="28"/>
          <w:szCs w:val="28"/>
        </w:rPr>
        <w:t xml:space="preserve">ОУП.09 </w:t>
      </w:r>
      <w:r w:rsidR="004C68C3" w:rsidRPr="004C68C3">
        <w:rPr>
          <w:rFonts w:ascii="Times New Roman" w:hAnsi="Times New Roman" w:cs="Times New Roman"/>
          <w:i/>
          <w:sz w:val="28"/>
          <w:szCs w:val="28"/>
        </w:rPr>
        <w:t>история</w:t>
      </w:r>
      <w:r w:rsidRPr="004C68C3">
        <w:rPr>
          <w:rFonts w:ascii="Times New Roman" w:eastAsia="Times New Roman" w:hAnsi="Times New Roman" w:cs="Times New Roman"/>
          <w:color w:val="000000"/>
          <w:sz w:val="28"/>
          <w:szCs w:val="28"/>
        </w:rPr>
        <w:t xml:space="preserve"> в учреждениях среднего профессионального образования изучается как базовая</w:t>
      </w:r>
      <w:r w:rsidR="004C68C3" w:rsidRPr="004C68C3">
        <w:rPr>
          <w:rFonts w:ascii="Times New Roman" w:hAnsi="Times New Roman" w:cs="Times New Roman"/>
          <w:color w:val="000000"/>
          <w:sz w:val="28"/>
          <w:szCs w:val="28"/>
        </w:rPr>
        <w:t xml:space="preserve"> </w:t>
      </w:r>
      <w:r w:rsidRPr="004C68C3">
        <w:rPr>
          <w:rFonts w:ascii="Times New Roman" w:eastAsia="Times New Roman" w:hAnsi="Times New Roman" w:cs="Times New Roman"/>
          <w:sz w:val="28"/>
          <w:szCs w:val="28"/>
        </w:rPr>
        <w:t xml:space="preserve">общеобразовательная </w:t>
      </w:r>
      <w:r w:rsidRPr="004C68C3">
        <w:rPr>
          <w:rFonts w:ascii="Times New Roman" w:eastAsia="Times New Roman" w:hAnsi="Times New Roman" w:cs="Times New Roman"/>
          <w:color w:val="000000"/>
          <w:sz w:val="28"/>
          <w:szCs w:val="28"/>
        </w:rPr>
        <w:t xml:space="preserve">дисциплина в объеме </w:t>
      </w:r>
      <w:r w:rsidR="004C68C3">
        <w:rPr>
          <w:rFonts w:ascii="Times New Roman" w:hAnsi="Times New Roman" w:cs="Times New Roman"/>
          <w:color w:val="000000"/>
          <w:sz w:val="28"/>
          <w:szCs w:val="28"/>
        </w:rPr>
        <w:t xml:space="preserve"> </w:t>
      </w:r>
      <w:r w:rsidR="001E74DF">
        <w:rPr>
          <w:rFonts w:ascii="Times New Roman" w:hAnsi="Times New Roman" w:cs="Times New Roman"/>
          <w:color w:val="000000"/>
          <w:sz w:val="28"/>
          <w:szCs w:val="28"/>
        </w:rPr>
        <w:t>1136</w:t>
      </w:r>
      <w:r w:rsidR="001E74DF">
        <w:rPr>
          <w:rFonts w:ascii="Times New Roman" w:eastAsia="Times New Roman" w:hAnsi="Times New Roman" w:cs="Times New Roman"/>
          <w:sz w:val="28"/>
          <w:szCs w:val="28"/>
        </w:rPr>
        <w:t xml:space="preserve"> часов.</w:t>
      </w:r>
    </w:p>
    <w:p w:rsidR="00A876DA" w:rsidRPr="00424E32" w:rsidRDefault="00A876DA" w:rsidP="000D24F0">
      <w:pPr>
        <w:spacing w:after="0" w:line="240" w:lineRule="auto"/>
        <w:ind w:firstLine="709"/>
        <w:jc w:val="both"/>
        <w:rPr>
          <w:rFonts w:ascii="Times New Roman" w:eastAsia="Times New Roman" w:hAnsi="Times New Roman" w:cs="Times New Roman"/>
          <w:b/>
          <w:sz w:val="28"/>
          <w:szCs w:val="28"/>
        </w:rPr>
      </w:pPr>
      <w:r w:rsidRPr="00424E32">
        <w:rPr>
          <w:rFonts w:ascii="Times New Roman" w:eastAsia="Times New Roman" w:hAnsi="Times New Roman" w:cs="Times New Roman"/>
          <w:b/>
          <w:sz w:val="28"/>
          <w:szCs w:val="28"/>
        </w:rPr>
        <w:t xml:space="preserve">В результате изучения учебной дисциплины </w:t>
      </w:r>
      <w:r w:rsidR="004C68C3" w:rsidRPr="00424E32">
        <w:rPr>
          <w:rFonts w:ascii="Times New Roman" w:hAnsi="Times New Roman" w:cs="Times New Roman"/>
          <w:b/>
          <w:sz w:val="28"/>
          <w:szCs w:val="28"/>
        </w:rPr>
        <w:t>истории</w:t>
      </w:r>
      <w:r w:rsidRPr="00424E32">
        <w:rPr>
          <w:rFonts w:ascii="Times New Roman" w:eastAsia="Times New Roman" w:hAnsi="Times New Roman" w:cs="Times New Roman"/>
          <w:b/>
          <w:sz w:val="28"/>
          <w:szCs w:val="28"/>
        </w:rPr>
        <w:t xml:space="preserve"> обучающийся на базовом уровне научится:</w:t>
      </w:r>
    </w:p>
    <w:p w:rsidR="00A876DA" w:rsidRPr="00880AE8" w:rsidRDefault="00A876DA" w:rsidP="000D24F0">
      <w:pPr>
        <w:spacing w:after="0" w:line="240" w:lineRule="auto"/>
        <w:ind w:firstLine="709"/>
        <w:rPr>
          <w:rStyle w:val="apple-converted-space"/>
          <w:rFonts w:ascii="Times New Roman" w:eastAsia="Times New Roman" w:hAnsi="Times New Roman" w:cs="Times New Roman"/>
          <w:sz w:val="28"/>
          <w:szCs w:val="28"/>
        </w:rPr>
      </w:pPr>
      <w:r w:rsidRPr="00880AE8">
        <w:rPr>
          <w:rFonts w:ascii="Times New Roman" w:hAnsi="Times New Roman" w:cs="Times New Roman"/>
          <w:b/>
          <w:sz w:val="28"/>
          <w:szCs w:val="28"/>
        </w:rPr>
        <w:lastRenderedPageBreak/>
        <w:t>-</w:t>
      </w:r>
      <w:r w:rsidRPr="00880AE8">
        <w:rPr>
          <w:rFonts w:ascii="Times New Roman" w:eastAsia="Times New Roman" w:hAnsi="Times New Roman" w:cs="Times New Roman"/>
          <w:sz w:val="28"/>
          <w:szCs w:val="28"/>
          <w:shd w:val="clear" w:color="auto" w:fill="FFFFFF"/>
        </w:rPr>
        <w:t>рассматривать историю России как неотъемлемую часть мирового исторического процесса;</w:t>
      </w:r>
      <w:r w:rsidRPr="00880AE8">
        <w:rPr>
          <w:rStyle w:val="apple-converted-space"/>
          <w:rFonts w:ascii="Times New Roman" w:eastAsia="Times New Roman" w:hAnsi="Times New Roman" w:cs="Times New Roman"/>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rStyle w:val="apple-converted-space"/>
          <w:sz w:val="28"/>
          <w:szCs w:val="28"/>
        </w:rPr>
        <w:t>знать основные даты и временные периоды всеобщей и отечественной истории из раздела дидактических единиц;</w:t>
      </w:r>
    </w:p>
    <w:p w:rsidR="00A876DA" w:rsidRPr="00A559DB" w:rsidRDefault="00A876DA" w:rsidP="000D24F0">
      <w:pPr>
        <w:pStyle w:val="a"/>
        <w:spacing w:line="240" w:lineRule="auto"/>
        <w:ind w:firstLine="709"/>
        <w:rPr>
          <w:sz w:val="28"/>
          <w:szCs w:val="28"/>
        </w:rPr>
      </w:pPr>
      <w:r w:rsidRPr="00A559DB">
        <w:rPr>
          <w:sz w:val="28"/>
          <w:szCs w:val="28"/>
        </w:rPr>
        <w:t>определять последовательность и длительность исторических событий, явлений, процессов;</w:t>
      </w:r>
    </w:p>
    <w:p w:rsidR="00A876DA" w:rsidRPr="00A559DB" w:rsidRDefault="00A876DA" w:rsidP="000D24F0">
      <w:pPr>
        <w:pStyle w:val="a"/>
        <w:spacing w:line="240" w:lineRule="auto"/>
        <w:ind w:firstLine="709"/>
        <w:rPr>
          <w:sz w:val="28"/>
          <w:szCs w:val="28"/>
        </w:rPr>
      </w:pPr>
      <w:r w:rsidRPr="00A559DB">
        <w:rPr>
          <w:sz w:val="28"/>
          <w:szCs w:val="28"/>
        </w:rPr>
        <w:t>характеризовать место, обстоятельства, участников, результаты важнейших исторических событий;</w:t>
      </w:r>
      <w:r w:rsidR="0073699A">
        <w:rPr>
          <w:sz w:val="28"/>
          <w:szCs w:val="28"/>
        </w:rPr>
        <w:t xml:space="preserve">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представлять культурное наследие России и других стран;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работать с историческими документами;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сравнивать различные исторические документы, давать им общую характеристику;</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критически анализировать информацию из различных источников;</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соотносить иллюстративный материал с историческими событиями, явлениями, процессами, персоналиями;</w:t>
      </w:r>
      <w:r>
        <w:rPr>
          <w:sz w:val="28"/>
          <w:szCs w:val="28"/>
          <w:shd w:val="clear" w:color="auto" w:fill="FFFFFF"/>
        </w:rPr>
        <w:t xml:space="preserve"> </w:t>
      </w:r>
    </w:p>
    <w:p w:rsidR="00A876DA" w:rsidRPr="00A559DB" w:rsidRDefault="00A876DA" w:rsidP="000D24F0">
      <w:pPr>
        <w:pStyle w:val="a"/>
        <w:spacing w:line="240" w:lineRule="auto"/>
        <w:ind w:firstLine="709"/>
        <w:rPr>
          <w:sz w:val="28"/>
          <w:szCs w:val="28"/>
        </w:rPr>
      </w:pPr>
      <w:r w:rsidRPr="00A559DB">
        <w:rPr>
          <w:sz w:val="28"/>
          <w:szCs w:val="28"/>
        </w:rPr>
        <w:t>использовать статистическую (информационную) таблицу, график, диаграмму как источники информации;</w:t>
      </w:r>
    </w:p>
    <w:p w:rsidR="00A876DA" w:rsidRPr="00A559DB" w:rsidRDefault="00A876DA" w:rsidP="000D24F0">
      <w:pPr>
        <w:pStyle w:val="a"/>
        <w:spacing w:line="240" w:lineRule="auto"/>
        <w:ind w:firstLine="709"/>
        <w:rPr>
          <w:sz w:val="28"/>
          <w:szCs w:val="28"/>
          <w:shd w:val="clear" w:color="auto" w:fill="FFFFFF"/>
        </w:rPr>
      </w:pPr>
      <w:r w:rsidRPr="00A559DB">
        <w:rPr>
          <w:sz w:val="28"/>
          <w:szCs w:val="28"/>
        </w:rPr>
        <w:t>использовать аудиовизуальный ряд как источник информации;</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составлять описание исторических объектов и памятников на основе текста, иллюстраций, макетов, интернет-ресурсов;</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работать с хронологическими таблицами, картами и схемами;</w:t>
      </w:r>
      <w:r w:rsidRPr="00A559DB">
        <w:rPr>
          <w:rStyle w:val="apple-converted-space"/>
          <w:sz w:val="28"/>
          <w:szCs w:val="28"/>
        </w:rPr>
        <w:t>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читать легенду исторической карты;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владеть основной современной терминологией исторической науки, предусмотренной программой;</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демонстрировать умение вести диалог, участвовать в дискуссии по исторической тематике; </w:t>
      </w:r>
    </w:p>
    <w:p w:rsidR="00A876DA" w:rsidRPr="009E6C33" w:rsidRDefault="00A876DA" w:rsidP="000D24F0">
      <w:pPr>
        <w:pStyle w:val="a"/>
        <w:spacing w:line="240" w:lineRule="auto"/>
        <w:ind w:firstLine="709"/>
        <w:jc w:val="left"/>
        <w:rPr>
          <w:sz w:val="28"/>
          <w:szCs w:val="28"/>
          <w:shd w:val="clear" w:color="auto" w:fill="FFFFFF"/>
        </w:rPr>
      </w:pPr>
      <w:r w:rsidRPr="009E6C33">
        <w:rPr>
          <w:sz w:val="28"/>
          <w:szCs w:val="28"/>
          <w:shd w:val="clear" w:color="auto" w:fill="FFFFFF"/>
        </w:rPr>
        <w:t>оценивать роль личности в от</w:t>
      </w:r>
      <w:r w:rsidR="0073699A">
        <w:rPr>
          <w:sz w:val="28"/>
          <w:szCs w:val="28"/>
          <w:shd w:val="clear" w:color="auto" w:fill="FFFFFF"/>
        </w:rPr>
        <w:t xml:space="preserve">ечественной истории ХХ века; </w:t>
      </w:r>
    </w:p>
    <w:p w:rsidR="00A876DA" w:rsidRPr="00CC19E2" w:rsidRDefault="00A876DA" w:rsidP="000D24F0">
      <w:pPr>
        <w:pStyle w:val="a"/>
        <w:spacing w:line="240" w:lineRule="auto"/>
        <w:ind w:firstLine="709"/>
        <w:rPr>
          <w:sz w:val="28"/>
          <w:szCs w:val="28"/>
          <w:shd w:val="clear" w:color="auto" w:fill="FFFFFF"/>
        </w:rPr>
      </w:pPr>
      <w:r w:rsidRPr="00A559DB">
        <w:rPr>
          <w:sz w:val="28"/>
          <w:szCs w:val="28"/>
          <w:shd w:val="clear" w:color="auto" w:fill="FFFFFF"/>
        </w:rPr>
        <w:t>ориентироваться в дискуссионных вопросах российской истории ХХ века и существующих в науке их современных версиях и трактовках.</w:t>
      </w:r>
    </w:p>
    <w:p w:rsidR="00A876DA" w:rsidRPr="004C68C3" w:rsidRDefault="00A876DA" w:rsidP="000D24F0">
      <w:pPr>
        <w:pStyle w:val="a"/>
        <w:spacing w:line="240" w:lineRule="auto"/>
        <w:ind w:firstLine="709"/>
        <w:rPr>
          <w:b/>
          <w:sz w:val="28"/>
          <w:szCs w:val="28"/>
        </w:rPr>
      </w:pPr>
      <w:r w:rsidRPr="004C68C3">
        <w:rPr>
          <w:b/>
          <w:sz w:val="28"/>
          <w:szCs w:val="28"/>
        </w:rPr>
        <w:t>О</w:t>
      </w:r>
      <w:r w:rsidR="004C68C3" w:rsidRPr="004C68C3">
        <w:rPr>
          <w:b/>
          <w:sz w:val="28"/>
          <w:szCs w:val="28"/>
        </w:rPr>
        <w:t>бучающийся на базовом</w:t>
      </w:r>
      <w:r w:rsidRPr="004C68C3">
        <w:rPr>
          <w:b/>
          <w:sz w:val="28"/>
          <w:szCs w:val="28"/>
        </w:rPr>
        <w:t xml:space="preserve"> уровне получит возможность научиться:</w:t>
      </w:r>
    </w:p>
    <w:p w:rsidR="00A876DA" w:rsidRPr="00A559DB" w:rsidRDefault="00A876DA" w:rsidP="000D24F0">
      <w:pPr>
        <w:pStyle w:val="a"/>
        <w:spacing w:line="240" w:lineRule="auto"/>
        <w:ind w:firstLine="709"/>
        <w:rPr>
          <w:rFonts w:eastAsia="Times New Roman"/>
          <w:sz w:val="28"/>
          <w:szCs w:val="28"/>
        </w:rPr>
      </w:pPr>
      <w:r w:rsidRPr="00A559DB">
        <w:rPr>
          <w:sz w:val="28"/>
          <w:szCs w:val="28"/>
          <w:shd w:val="clear" w:color="auto" w:fill="FFFFFF"/>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r>
        <w:rPr>
          <w:sz w:val="28"/>
          <w:szCs w:val="28"/>
          <w:shd w:val="clear" w:color="auto" w:fill="FFFFFF"/>
        </w:rPr>
        <w:t xml:space="preserve">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устанавливать аналогии и оценивать вклад разных стран в сокровищницу мировой культуры;</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определять место и время создания исторических документов;</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A559DB">
        <w:rPr>
          <w:rStyle w:val="apple-converted-space"/>
          <w:sz w:val="28"/>
          <w:szCs w:val="28"/>
        </w:rPr>
        <w:t> </w:t>
      </w:r>
    </w:p>
    <w:p w:rsidR="00A876DA" w:rsidRDefault="00A876DA" w:rsidP="000D24F0">
      <w:pPr>
        <w:pStyle w:val="a"/>
        <w:spacing w:line="240" w:lineRule="auto"/>
        <w:ind w:firstLine="709"/>
        <w:rPr>
          <w:sz w:val="28"/>
          <w:szCs w:val="28"/>
        </w:rPr>
      </w:pPr>
      <w:r w:rsidRPr="00A559DB">
        <w:rPr>
          <w:sz w:val="28"/>
          <w:szCs w:val="28"/>
        </w:rPr>
        <w:t>характеризовать современные версии и трактовки важнейших проблем отечественной и всемирной истории;</w:t>
      </w:r>
      <w:r w:rsidR="0073699A">
        <w:rPr>
          <w:sz w:val="28"/>
          <w:szCs w:val="28"/>
        </w:rPr>
        <w:t xml:space="preserve"> </w:t>
      </w:r>
    </w:p>
    <w:p w:rsidR="00E01278" w:rsidRDefault="00E01278" w:rsidP="000D24F0">
      <w:pPr>
        <w:spacing w:after="0" w:line="240" w:lineRule="auto"/>
        <w:ind w:firstLine="709"/>
      </w:pPr>
    </w:p>
    <w:p w:rsidR="00E01278" w:rsidRDefault="00E01278" w:rsidP="000D24F0">
      <w:pPr>
        <w:spacing w:after="0" w:line="240" w:lineRule="auto"/>
        <w:ind w:firstLine="709"/>
        <w:jc w:val="center"/>
        <w:rPr>
          <w:rFonts w:ascii="Times New Roman" w:eastAsia="Times New Roman" w:hAnsi="Times New Roman" w:cs="Times New Roman"/>
          <w:b/>
          <w:sz w:val="28"/>
          <w:szCs w:val="28"/>
        </w:rPr>
      </w:pPr>
      <w:r w:rsidRPr="004C68C3">
        <w:rPr>
          <w:rFonts w:ascii="Times New Roman" w:eastAsia="Times New Roman" w:hAnsi="Times New Roman" w:cs="Times New Roman"/>
          <w:b/>
          <w:sz w:val="28"/>
          <w:szCs w:val="28"/>
        </w:rPr>
        <w:lastRenderedPageBreak/>
        <w:t>2.ОБЩАЯ ХАРАКТЕРИСТИКА УЧЕБНОЙ ДИСЦИПЛИНЫ</w:t>
      </w:r>
    </w:p>
    <w:p w:rsidR="0073699A" w:rsidRPr="00070C03" w:rsidRDefault="0073699A" w:rsidP="000D24F0">
      <w:pPr>
        <w:pStyle w:val="ConsPlusNormal"/>
        <w:ind w:firstLine="709"/>
        <w:jc w:val="both"/>
        <w:rPr>
          <w:sz w:val="28"/>
          <w:szCs w:val="28"/>
        </w:rPr>
      </w:pPr>
      <w:r w:rsidRPr="00070C03">
        <w:rPr>
          <w:sz w:val="28"/>
          <w:szCs w:val="28"/>
        </w:rPr>
        <w:t>- 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3699A" w:rsidRDefault="0073699A" w:rsidP="000D24F0">
      <w:pPr>
        <w:pStyle w:val="ConsPlusNormal"/>
        <w:ind w:firstLine="709"/>
        <w:jc w:val="both"/>
      </w:pPr>
      <w:r w:rsidRPr="00070C03">
        <w:rPr>
          <w:sz w:val="28"/>
          <w:szCs w:val="28"/>
        </w:rPr>
        <w:t xml:space="preserve">         -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r>
        <w:t>.</w:t>
      </w:r>
    </w:p>
    <w:p w:rsidR="0073699A" w:rsidRPr="00E01278" w:rsidRDefault="0073699A" w:rsidP="00EE12F1">
      <w:pPr>
        <w:spacing w:after="0" w:line="240" w:lineRule="auto"/>
        <w:rPr>
          <w:rFonts w:ascii="Times New Roman" w:hAnsi="Times New Roman" w:cs="Times New Roman"/>
          <w:b/>
          <w:sz w:val="28"/>
          <w:szCs w:val="28"/>
        </w:rPr>
      </w:pPr>
    </w:p>
    <w:p w:rsidR="0073699A" w:rsidRPr="00474292" w:rsidRDefault="0073699A" w:rsidP="000D24F0">
      <w:pPr>
        <w:spacing w:after="0" w:line="240" w:lineRule="auto"/>
        <w:ind w:firstLine="709"/>
        <w:jc w:val="both"/>
        <w:rPr>
          <w:rFonts w:ascii="Times New Roman" w:hAnsi="Times New Roman" w:cs="Times New Roman"/>
          <w:b/>
          <w:color w:val="3366FF"/>
          <w:sz w:val="28"/>
          <w:szCs w:val="28"/>
        </w:rPr>
      </w:pPr>
      <w:r w:rsidRPr="00AA0E32">
        <w:rPr>
          <w:rFonts w:ascii="Times New Roman" w:hAnsi="Times New Roman" w:cs="Times New Roman"/>
          <w:b/>
          <w:bCs/>
          <w:color w:val="000000" w:themeColor="text1"/>
          <w:sz w:val="28"/>
          <w:szCs w:val="28"/>
        </w:rPr>
        <w:t xml:space="preserve">        1.3.Цель и задачи учебной дисциплины: </w:t>
      </w:r>
    </w:p>
    <w:p w:rsidR="0073699A" w:rsidRPr="00EC615E" w:rsidRDefault="0073699A" w:rsidP="000D24F0">
      <w:pPr>
        <w:spacing w:after="0" w:line="240" w:lineRule="auto"/>
        <w:ind w:firstLine="709"/>
        <w:rPr>
          <w:rFonts w:ascii="Times New Roman" w:hAnsi="Times New Roman" w:cs="Times New Roman"/>
          <w:b/>
          <w:i/>
          <w:sz w:val="28"/>
          <w:szCs w:val="28"/>
        </w:rPr>
      </w:pPr>
      <w:r w:rsidRPr="005A518C">
        <w:rPr>
          <w:color w:val="FF0000"/>
        </w:rPr>
        <w:t xml:space="preserve"> </w:t>
      </w:r>
      <w:r>
        <w:rPr>
          <w:rFonts w:ascii="Times New Roman" w:hAnsi="Times New Roman" w:cs="Times New Roman"/>
          <w:b/>
          <w:sz w:val="28"/>
          <w:szCs w:val="28"/>
        </w:rPr>
        <w:t>Ц</w:t>
      </w:r>
      <w:r w:rsidRPr="00424E32">
        <w:rPr>
          <w:rFonts w:ascii="Times New Roman" w:hAnsi="Times New Roman" w:cs="Times New Roman"/>
          <w:b/>
          <w:sz w:val="28"/>
          <w:szCs w:val="28"/>
        </w:rPr>
        <w:t xml:space="preserve">елью </w:t>
      </w:r>
      <w:r w:rsidRPr="00BD777B">
        <w:rPr>
          <w:rFonts w:ascii="Times New Roman" w:hAnsi="Times New Roman" w:cs="Times New Roman"/>
          <w:sz w:val="28"/>
          <w:szCs w:val="28"/>
        </w:rPr>
        <w:t xml:space="preserve">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w:t>
      </w:r>
      <w:r w:rsidRPr="00BD777B">
        <w:rPr>
          <w:rFonts w:ascii="Times New Roman" w:hAnsi="Times New Roman" w:cs="Times New Roman"/>
          <w:bCs/>
          <w:sz w:val="28"/>
          <w:szCs w:val="28"/>
        </w:rPr>
        <w:t xml:space="preserve"> </w:t>
      </w:r>
    </w:p>
    <w:p w:rsidR="0073699A" w:rsidRPr="00F7602D" w:rsidRDefault="0073699A" w:rsidP="000D24F0">
      <w:pPr>
        <w:pStyle w:val="ConsPlusNormal"/>
        <w:ind w:firstLine="709"/>
        <w:jc w:val="both"/>
        <w:rPr>
          <w:color w:val="FF0000"/>
        </w:rPr>
      </w:pPr>
      <w:r>
        <w:rPr>
          <w:sz w:val="28"/>
          <w:szCs w:val="28"/>
        </w:rPr>
        <w:t xml:space="preserve">- </w:t>
      </w:r>
      <w:r w:rsidRPr="0011319F">
        <w:rPr>
          <w:sz w:val="28"/>
          <w:szCs w:val="28"/>
        </w:rPr>
        <w:t>Основными задачами реализации примерной программы учебного предмета «История» (базовый уровень) в старшей школе являются:</w:t>
      </w:r>
      <w:r w:rsidRPr="005A518C">
        <w:rPr>
          <w:color w:val="FF0000"/>
        </w:rPr>
        <w:t xml:space="preserve"> </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освоение систематических знаний об истории России и всеобщей истории XX - начала XXI в.;</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 xml:space="preserve">работа с комплексами источников исторической и социальной </w:t>
      </w:r>
      <w:r w:rsidRPr="00BD777B">
        <w:rPr>
          <w:sz w:val="28"/>
          <w:szCs w:val="28"/>
        </w:rPr>
        <w:lastRenderedPageBreak/>
        <w:t>информации, развитие учебно-проектной деятельности; в углубленных курсах - приобретение первичного опыта исследовательской деятельности;</w:t>
      </w:r>
    </w:p>
    <w:p w:rsidR="0073699A" w:rsidRPr="00BD777B" w:rsidRDefault="0073699A" w:rsidP="000D24F0">
      <w:pPr>
        <w:pStyle w:val="ConsPlusNormal"/>
        <w:ind w:firstLine="709"/>
        <w:jc w:val="both"/>
        <w:rPr>
          <w:sz w:val="28"/>
          <w:szCs w:val="28"/>
        </w:rPr>
      </w:pPr>
      <w:r>
        <w:rPr>
          <w:sz w:val="28"/>
          <w:szCs w:val="28"/>
        </w:rPr>
        <w:t xml:space="preserve">        - </w:t>
      </w:r>
      <w:r w:rsidRPr="00BD777B">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развитие практики применения знаний и умений в социальной среде, общественной деятельности, межкультурном общении.</w:t>
      </w:r>
    </w:p>
    <w:p w:rsidR="0073699A" w:rsidRPr="00EC615E" w:rsidRDefault="0073699A" w:rsidP="000D24F0">
      <w:pPr>
        <w:pStyle w:val="ConsPlusNormal"/>
        <w:ind w:firstLine="709"/>
        <w:jc w:val="both"/>
        <w:rPr>
          <w:sz w:val="28"/>
          <w:szCs w:val="28"/>
        </w:rPr>
      </w:pPr>
      <w:r w:rsidRPr="00EC615E">
        <w:rPr>
          <w:b/>
          <w:sz w:val="28"/>
          <w:szCs w:val="28"/>
        </w:rPr>
        <w:t>Задачами</w:t>
      </w:r>
      <w:r w:rsidRPr="00EC615E">
        <w:rPr>
          <w:sz w:val="28"/>
          <w:szCs w:val="28"/>
        </w:rPr>
        <w:t xml:space="preserve"> изучения истории являются:</w:t>
      </w:r>
    </w:p>
    <w:p w:rsidR="0073699A" w:rsidRPr="00EC615E" w:rsidRDefault="0073699A" w:rsidP="000D24F0">
      <w:pPr>
        <w:pStyle w:val="ConsPlusNormal"/>
        <w:ind w:firstLine="709"/>
        <w:jc w:val="both"/>
        <w:rPr>
          <w:sz w:val="28"/>
          <w:szCs w:val="28"/>
        </w:rPr>
      </w:pPr>
      <w:r w:rsidRPr="00EC615E">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3699A" w:rsidRPr="00EC615E" w:rsidRDefault="0073699A" w:rsidP="000D24F0">
      <w:pPr>
        <w:pStyle w:val="ConsPlusNormal"/>
        <w:ind w:firstLine="709"/>
        <w:jc w:val="both"/>
        <w:rPr>
          <w:sz w:val="28"/>
          <w:szCs w:val="28"/>
        </w:rPr>
      </w:pPr>
      <w:r w:rsidRPr="00EC615E">
        <w:rPr>
          <w:sz w:val="28"/>
          <w:szCs w:val="28"/>
        </w:rPr>
        <w:t>освоение систематических знаний об истории России и всеобщей истории XX - начала XXI в.;</w:t>
      </w:r>
    </w:p>
    <w:p w:rsidR="0073699A" w:rsidRPr="00EC615E" w:rsidRDefault="0073699A" w:rsidP="000D24F0">
      <w:pPr>
        <w:pStyle w:val="ConsPlusNormal"/>
        <w:ind w:firstLine="709"/>
        <w:jc w:val="both"/>
        <w:rPr>
          <w:sz w:val="28"/>
          <w:szCs w:val="28"/>
        </w:rPr>
      </w:pPr>
      <w:r w:rsidRPr="00EC615E">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3699A" w:rsidRPr="00EC615E" w:rsidRDefault="0073699A" w:rsidP="000D24F0">
      <w:pPr>
        <w:pStyle w:val="ConsPlusNormal"/>
        <w:ind w:firstLine="709"/>
        <w:jc w:val="both"/>
        <w:rPr>
          <w:sz w:val="28"/>
          <w:szCs w:val="28"/>
        </w:rPr>
      </w:pPr>
      <w:r w:rsidRPr="00EC615E">
        <w:rPr>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3699A" w:rsidRPr="00EC615E" w:rsidRDefault="0073699A" w:rsidP="000D24F0">
      <w:pPr>
        <w:pStyle w:val="ConsPlusNormal"/>
        <w:ind w:firstLine="709"/>
        <w:jc w:val="both"/>
        <w:rPr>
          <w:sz w:val="28"/>
          <w:szCs w:val="28"/>
        </w:rPr>
      </w:pPr>
      <w:r w:rsidRPr="00EC615E">
        <w:rPr>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3699A" w:rsidRPr="00EC615E" w:rsidRDefault="0073699A" w:rsidP="000D24F0">
      <w:pPr>
        <w:pStyle w:val="ConsPlusNormal"/>
        <w:ind w:firstLine="709"/>
        <w:jc w:val="both"/>
        <w:rPr>
          <w:sz w:val="28"/>
          <w:szCs w:val="28"/>
        </w:rPr>
      </w:pPr>
      <w:r w:rsidRPr="00EC615E">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3699A" w:rsidRPr="00EC615E" w:rsidRDefault="0073699A" w:rsidP="000D24F0">
      <w:pPr>
        <w:pStyle w:val="ConsPlusNormal"/>
        <w:ind w:firstLine="709"/>
        <w:jc w:val="both"/>
        <w:rPr>
          <w:sz w:val="28"/>
          <w:szCs w:val="28"/>
        </w:rPr>
      </w:pPr>
      <w:r w:rsidRPr="00EC615E">
        <w:rPr>
          <w:sz w:val="28"/>
          <w:szCs w:val="28"/>
        </w:rPr>
        <w:t>развитие практики применения знаний и умений в социальной среде, общественной деятельности, межкультурном общении.</w:t>
      </w:r>
    </w:p>
    <w:p w:rsidR="0073699A" w:rsidRPr="00E01278" w:rsidRDefault="0073699A" w:rsidP="000D24F0">
      <w:pPr>
        <w:spacing w:after="0" w:line="240" w:lineRule="auto"/>
        <w:ind w:firstLine="709"/>
      </w:pPr>
    </w:p>
    <w:p w:rsidR="0073699A" w:rsidRPr="006B5E00" w:rsidRDefault="0073699A" w:rsidP="000D24F0">
      <w:pPr>
        <w:pStyle w:val="a"/>
        <w:numPr>
          <w:ilvl w:val="0"/>
          <w:numId w:val="0"/>
        </w:numPr>
        <w:spacing w:line="240" w:lineRule="auto"/>
        <w:ind w:firstLine="709"/>
        <w:rPr>
          <w:b/>
          <w:sz w:val="28"/>
          <w:szCs w:val="28"/>
        </w:rPr>
      </w:pPr>
      <w:r w:rsidRPr="00E01278">
        <w:rPr>
          <w:b/>
          <w:sz w:val="28"/>
          <w:szCs w:val="28"/>
        </w:rPr>
        <w:t>3.МЕСТО УЧЕБНОЙ ДИСЦИПЛИНЫ В УЧЕБНОМ ПЛАНЕ</w:t>
      </w:r>
    </w:p>
    <w:p w:rsidR="0073699A" w:rsidRPr="00E01278" w:rsidRDefault="0073699A" w:rsidP="000D24F0">
      <w:pPr>
        <w:pStyle w:val="a"/>
        <w:spacing w:line="240" w:lineRule="auto"/>
        <w:ind w:firstLine="709"/>
        <w:rPr>
          <w:sz w:val="28"/>
          <w:szCs w:val="28"/>
        </w:rPr>
      </w:pPr>
      <w:r w:rsidRPr="00E01278">
        <w:rPr>
          <w:sz w:val="28"/>
          <w:szCs w:val="28"/>
        </w:rPr>
        <w:t xml:space="preserve">Учебная дисциплина </w:t>
      </w:r>
      <w:r w:rsidRPr="006B5E00">
        <w:rPr>
          <w:sz w:val="28"/>
          <w:szCs w:val="28"/>
        </w:rPr>
        <w:t xml:space="preserve">история </w:t>
      </w:r>
      <w:r w:rsidRPr="00E01278">
        <w:rPr>
          <w:sz w:val="28"/>
          <w:szCs w:val="28"/>
        </w:rPr>
        <w:t>является обяза</w:t>
      </w:r>
      <w:r>
        <w:rPr>
          <w:sz w:val="28"/>
          <w:szCs w:val="28"/>
        </w:rPr>
        <w:t xml:space="preserve">тельным предметом </w:t>
      </w:r>
      <w:r w:rsidRPr="00E01278">
        <w:rPr>
          <w:sz w:val="28"/>
          <w:szCs w:val="28"/>
        </w:rPr>
        <w:t xml:space="preserve"> учебной области </w:t>
      </w:r>
      <w:r>
        <w:rPr>
          <w:sz w:val="28"/>
          <w:szCs w:val="28"/>
        </w:rPr>
        <w:t>общественнонаучных предметов</w:t>
      </w:r>
      <w:r w:rsidRPr="00E01278">
        <w:rPr>
          <w:sz w:val="28"/>
          <w:szCs w:val="28"/>
        </w:rPr>
        <w:t xml:space="preserve"> ФГОС среднего общего образования.</w:t>
      </w:r>
    </w:p>
    <w:p w:rsidR="0073699A" w:rsidRPr="00E01278" w:rsidRDefault="0073699A" w:rsidP="000D24F0">
      <w:pPr>
        <w:pStyle w:val="a"/>
        <w:spacing w:line="240" w:lineRule="auto"/>
        <w:ind w:firstLine="709"/>
        <w:rPr>
          <w:sz w:val="28"/>
          <w:szCs w:val="28"/>
        </w:rPr>
      </w:pPr>
      <w:r w:rsidRPr="00E01278">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sidRPr="006B5E00">
        <w:rPr>
          <w:sz w:val="28"/>
          <w:szCs w:val="28"/>
        </w:rPr>
        <w:t xml:space="preserve">история </w:t>
      </w:r>
      <w:r w:rsidRPr="00E01278">
        <w:rPr>
          <w:sz w:val="28"/>
          <w:szCs w:val="28"/>
        </w:rPr>
        <w:t>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73699A" w:rsidRPr="00E01278" w:rsidRDefault="0073699A" w:rsidP="000D24F0">
      <w:pPr>
        <w:pStyle w:val="a"/>
        <w:spacing w:line="240" w:lineRule="auto"/>
        <w:ind w:firstLine="709"/>
        <w:rPr>
          <w:sz w:val="28"/>
          <w:szCs w:val="28"/>
        </w:rPr>
      </w:pPr>
      <w:r w:rsidRPr="00E01278">
        <w:rPr>
          <w:sz w:val="28"/>
          <w:szCs w:val="28"/>
        </w:rPr>
        <w:t xml:space="preserve">В учебных планах ППКРС/ППССЗ место учебной дисциплины </w:t>
      </w:r>
      <w:r w:rsidRPr="006B5E00">
        <w:rPr>
          <w:sz w:val="28"/>
          <w:szCs w:val="28"/>
        </w:rPr>
        <w:t xml:space="preserve">история </w:t>
      </w:r>
      <w:r w:rsidRPr="00E01278">
        <w:rPr>
          <w:sz w:val="28"/>
          <w:szCs w:val="28"/>
        </w:rPr>
        <w:t xml:space="preserve">– в составе общих общеобразовательных дисциплин, формируемых </w:t>
      </w:r>
      <w:r w:rsidRPr="00E01278">
        <w:rPr>
          <w:sz w:val="28"/>
          <w:szCs w:val="28"/>
        </w:rPr>
        <w:lastRenderedPageBreak/>
        <w:t>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B43759" w:rsidRDefault="00B43759" w:rsidP="000D24F0">
      <w:pPr>
        <w:spacing w:after="0" w:line="240" w:lineRule="auto"/>
        <w:ind w:firstLine="709"/>
        <w:rPr>
          <w:rFonts w:ascii="Times New Roman" w:hAnsi="Times New Roman" w:cs="Times New Roman"/>
          <w:b/>
          <w:sz w:val="28"/>
          <w:szCs w:val="28"/>
        </w:rPr>
      </w:pPr>
    </w:p>
    <w:p w:rsidR="00E01278" w:rsidRPr="00E01278" w:rsidRDefault="00E01278" w:rsidP="000D24F0">
      <w:pPr>
        <w:spacing w:after="0" w:line="240" w:lineRule="auto"/>
        <w:ind w:firstLine="709"/>
        <w:jc w:val="center"/>
        <w:rPr>
          <w:rFonts w:ascii="Times New Roman" w:eastAsia="Times New Roman" w:hAnsi="Times New Roman" w:cs="Times New Roman"/>
          <w:b/>
          <w:sz w:val="28"/>
          <w:szCs w:val="28"/>
        </w:rPr>
      </w:pPr>
      <w:r w:rsidRPr="00E01278">
        <w:rPr>
          <w:rFonts w:ascii="Times New Roman" w:eastAsia="Times New Roman" w:hAnsi="Times New Roman" w:cs="Times New Roman"/>
          <w:b/>
          <w:sz w:val="28"/>
          <w:szCs w:val="28"/>
        </w:rPr>
        <w:t>4.РЕЗУЛЬТАТЫ ОСВОЕНИЯ УЧЕБНОЙ ДИСЦИПЛИНЫ</w:t>
      </w:r>
    </w:p>
    <w:p w:rsidR="0023119C" w:rsidRPr="00E01278" w:rsidRDefault="00E01278" w:rsidP="000D24F0">
      <w:pPr>
        <w:spacing w:after="0" w:line="240" w:lineRule="auto"/>
        <w:ind w:firstLine="709"/>
        <w:rPr>
          <w:rFonts w:ascii="Times New Roman" w:hAnsi="Times New Roman" w:cs="Times New Roman"/>
          <w:b/>
          <w:sz w:val="28"/>
          <w:szCs w:val="28"/>
        </w:rPr>
      </w:pPr>
      <w:r w:rsidRPr="00E01278">
        <w:rPr>
          <w:rFonts w:ascii="Times New Roman" w:eastAsia="Times New Roman" w:hAnsi="Times New Roman" w:cs="Times New Roman"/>
          <w:sz w:val="28"/>
          <w:szCs w:val="28"/>
        </w:rPr>
        <w:t xml:space="preserve">Освоение содержания учебной дисциплины </w:t>
      </w:r>
      <w:r w:rsidR="008838EF">
        <w:rPr>
          <w:rFonts w:ascii="Times New Roman" w:eastAsia="Times New Roman" w:hAnsi="Times New Roman" w:cs="Times New Roman"/>
          <w:sz w:val="28"/>
          <w:szCs w:val="28"/>
        </w:rPr>
        <w:t>ОУП.09 история</w:t>
      </w:r>
      <w:r w:rsidRPr="00E01278">
        <w:rPr>
          <w:rFonts w:ascii="Times New Roman" w:eastAsia="Times New Roman" w:hAnsi="Times New Roman" w:cs="Times New Roman"/>
          <w:sz w:val="28"/>
          <w:szCs w:val="28"/>
        </w:rPr>
        <w:t xml:space="preserve"> обеспечивает достижение обучающимися следующих </w:t>
      </w:r>
      <w:r w:rsidRPr="00E01278">
        <w:rPr>
          <w:rFonts w:ascii="Times New Roman" w:eastAsia="Times New Roman" w:hAnsi="Times New Roman" w:cs="Times New Roman"/>
          <w:b/>
          <w:sz w:val="28"/>
          <w:szCs w:val="28"/>
        </w:rPr>
        <w:t>личностных</w:t>
      </w:r>
      <w:r w:rsidRPr="00E01278">
        <w:rPr>
          <w:rFonts w:ascii="Times New Roman" w:eastAsia="Times New Roman" w:hAnsi="Times New Roman" w:cs="Times New Roman"/>
          <w:sz w:val="28"/>
          <w:szCs w:val="28"/>
        </w:rPr>
        <w:t xml:space="preserve"> </w:t>
      </w:r>
      <w:r w:rsidRPr="00E01278">
        <w:rPr>
          <w:rFonts w:ascii="Times New Roman" w:eastAsia="Times New Roman" w:hAnsi="Times New Roman" w:cs="Times New Roman"/>
          <w:bCs/>
          <w:sz w:val="28"/>
          <w:szCs w:val="28"/>
        </w:rPr>
        <w:t>результатов по ФГОС СОО (</w:t>
      </w:r>
      <w:r w:rsidRPr="00E01278">
        <w:rPr>
          <w:rFonts w:ascii="Times New Roman" w:eastAsia="Times New Roman" w:hAnsi="Times New Roman" w:cs="Times New Roman"/>
          <w:b/>
          <w:bCs/>
          <w:sz w:val="28"/>
          <w:szCs w:val="28"/>
        </w:rPr>
        <w:t>ЛР</w:t>
      </w:r>
      <w:r w:rsidRPr="00E01278">
        <w:rPr>
          <w:rFonts w:ascii="Times New Roman" w:eastAsia="Times New Roman" w:hAnsi="Times New Roman" w:cs="Times New Roman"/>
          <w:bCs/>
          <w:sz w:val="28"/>
          <w:szCs w:val="28"/>
        </w:rPr>
        <w:t>):</w:t>
      </w:r>
      <w:r w:rsidRPr="00E01278">
        <w:rPr>
          <w:rFonts w:ascii="Times New Roman" w:eastAsia="Times New Roman" w:hAnsi="Times New Roman" w:cs="Times New Roman"/>
        </w:rPr>
        <w:t xml:space="preserve"> </w:t>
      </w:r>
      <w:r w:rsidRPr="00E01278">
        <w:rPr>
          <w:rFonts w:ascii="Times New Roman" w:eastAsia="Times New Roman" w:hAnsi="Times New Roman" w:cs="Times New Roman"/>
          <w:bCs/>
          <w:sz w:val="28"/>
          <w:szCs w:val="28"/>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1:</w:t>
      </w:r>
      <w:r w:rsidRPr="004C68C3">
        <w:rPr>
          <w:rFonts w:eastAsia="Times New Roman"/>
          <w:sz w:val="28"/>
          <w:szCs w:val="28"/>
        </w:rPr>
        <w:t xml:space="preserve"> </w:t>
      </w:r>
      <w:r w:rsidRPr="004C68C3">
        <w:rPr>
          <w:rFonts w:eastAsia="Times New Roman"/>
          <w:b/>
          <w:bCs/>
          <w:sz w:val="28"/>
          <w:szCs w:val="28"/>
        </w:rPr>
        <w:t>гражданское воспитание:</w:t>
      </w:r>
      <w:r w:rsidRPr="004C68C3">
        <w:rPr>
          <w:rFonts w:eastAsia="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2:</w:t>
      </w:r>
      <w:r w:rsidRPr="004C68C3">
        <w:rPr>
          <w:rFonts w:eastAsia="Times New Roman"/>
          <w:sz w:val="28"/>
          <w:szCs w:val="28"/>
        </w:rPr>
        <w:t xml:space="preserve"> </w:t>
      </w:r>
      <w:r w:rsidRPr="004C68C3">
        <w:rPr>
          <w:rFonts w:eastAsia="Times New Roman"/>
          <w:b/>
          <w:bCs/>
          <w:sz w:val="28"/>
          <w:szCs w:val="28"/>
        </w:rPr>
        <w:t xml:space="preserve">патриотическое воспитание: </w:t>
      </w:r>
      <w:r w:rsidRPr="004C68C3">
        <w:rPr>
          <w:rFonts w:eastAsia="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3:</w:t>
      </w:r>
      <w:r w:rsidRPr="004C68C3">
        <w:rPr>
          <w:rFonts w:eastAsia="Times New Roman"/>
          <w:sz w:val="28"/>
          <w:szCs w:val="28"/>
        </w:rPr>
        <w:t xml:space="preserve"> </w:t>
      </w:r>
      <w:r w:rsidRPr="004C68C3">
        <w:rPr>
          <w:rFonts w:eastAsia="Times New Roman"/>
          <w:b/>
          <w:bCs/>
          <w:sz w:val="28"/>
          <w:szCs w:val="28"/>
        </w:rPr>
        <w:t>духовно-нравственное воспитание:</w:t>
      </w:r>
      <w:r w:rsidRPr="004C68C3">
        <w:rPr>
          <w:rFonts w:eastAsia="Times New Roman"/>
          <w:sz w:val="28"/>
          <w:szCs w:val="28"/>
        </w:rPr>
        <w:t xml:space="preserve"> осознание духовных ценностей российского народа; сформированность нравственного сознания, </w:t>
      </w:r>
      <w:r w:rsidRPr="004C68C3">
        <w:rPr>
          <w:rFonts w:eastAsia="Times New Roman"/>
          <w:sz w:val="28"/>
          <w:szCs w:val="28"/>
        </w:rPr>
        <w:lastRenderedPageBreak/>
        <w:t>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4:</w:t>
      </w:r>
      <w:r w:rsidRPr="004C68C3">
        <w:rPr>
          <w:rFonts w:eastAsia="Times New Roman"/>
          <w:sz w:val="28"/>
          <w:szCs w:val="28"/>
        </w:rPr>
        <w:t xml:space="preserve"> </w:t>
      </w:r>
      <w:r w:rsidRPr="004C68C3">
        <w:rPr>
          <w:rFonts w:eastAsia="Times New Roman"/>
          <w:b/>
          <w:bCs/>
          <w:sz w:val="28"/>
          <w:szCs w:val="28"/>
        </w:rPr>
        <w:t xml:space="preserve">эстетическое воспитание: </w:t>
      </w:r>
      <w:r w:rsidRPr="004C68C3">
        <w:rPr>
          <w:rFonts w:eastAsia="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5:</w:t>
      </w:r>
      <w:r w:rsidRPr="004C68C3">
        <w:rPr>
          <w:rFonts w:eastAsia="Times New Roman"/>
          <w:sz w:val="28"/>
          <w:szCs w:val="28"/>
        </w:rPr>
        <w:t xml:space="preserve"> </w:t>
      </w:r>
      <w:r w:rsidRPr="004C68C3">
        <w:rPr>
          <w:rFonts w:eastAsia="Times New Roman"/>
          <w:b/>
          <w:bCs/>
          <w:sz w:val="28"/>
          <w:szCs w:val="28"/>
        </w:rPr>
        <w:t xml:space="preserve">физическое воспитание: </w:t>
      </w:r>
      <w:r w:rsidRPr="004C68C3">
        <w:rPr>
          <w:rFonts w:eastAsia="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6:</w:t>
      </w:r>
      <w:r w:rsidRPr="004C68C3">
        <w:rPr>
          <w:rFonts w:eastAsia="Times New Roman"/>
          <w:sz w:val="28"/>
          <w:szCs w:val="28"/>
        </w:rPr>
        <w:t xml:space="preserve"> </w:t>
      </w:r>
      <w:r w:rsidRPr="004C68C3">
        <w:rPr>
          <w:rFonts w:eastAsia="Times New Roman"/>
          <w:b/>
          <w:bCs/>
          <w:sz w:val="28"/>
          <w:szCs w:val="28"/>
        </w:rPr>
        <w:t xml:space="preserve">трудовое воспитание: </w:t>
      </w:r>
      <w:r w:rsidRPr="004C68C3">
        <w:rPr>
          <w:rFonts w:eastAsia="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7:</w:t>
      </w:r>
      <w:r w:rsidRPr="004C68C3">
        <w:rPr>
          <w:rFonts w:eastAsia="Times New Roman"/>
          <w:sz w:val="28"/>
          <w:szCs w:val="28"/>
        </w:rPr>
        <w:t xml:space="preserve"> </w:t>
      </w:r>
      <w:r w:rsidRPr="004C68C3">
        <w:rPr>
          <w:rFonts w:eastAsia="Times New Roman"/>
          <w:b/>
          <w:bCs/>
          <w:sz w:val="28"/>
          <w:szCs w:val="28"/>
        </w:rPr>
        <w:t xml:space="preserve">экологическое воспитание: </w:t>
      </w:r>
      <w:r w:rsidRPr="004C68C3">
        <w:rPr>
          <w:rFonts w:eastAsia="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4C68C3" w:rsidRPr="004C68C3" w:rsidRDefault="004C68C3" w:rsidP="00EE12F1">
      <w:pPr>
        <w:pStyle w:val="ConsPlusNormal"/>
        <w:ind w:firstLine="709"/>
        <w:jc w:val="both"/>
        <w:rPr>
          <w:rFonts w:eastAsia="Times New Roman"/>
          <w:sz w:val="28"/>
          <w:szCs w:val="28"/>
        </w:rPr>
      </w:pPr>
      <w:r w:rsidRPr="004C68C3">
        <w:rPr>
          <w:rFonts w:eastAsia="Times New Roman"/>
          <w:b/>
          <w:bCs/>
          <w:sz w:val="28"/>
          <w:szCs w:val="28"/>
        </w:rPr>
        <w:t>ЛР 8</w:t>
      </w:r>
      <w:r w:rsidRPr="004C68C3">
        <w:rPr>
          <w:rFonts w:eastAsia="Times New Roman"/>
          <w:sz w:val="28"/>
          <w:szCs w:val="28"/>
        </w:rPr>
        <w:t xml:space="preserve">: </w:t>
      </w:r>
      <w:r w:rsidRPr="004C68C3">
        <w:rPr>
          <w:rFonts w:eastAsia="Times New Roman"/>
          <w:b/>
          <w:bCs/>
          <w:sz w:val="28"/>
          <w:szCs w:val="28"/>
        </w:rPr>
        <w:t xml:space="preserve">ценность научного познания: </w:t>
      </w:r>
      <w:r w:rsidRPr="004C68C3">
        <w:rPr>
          <w:rFonts w:eastAsia="Times New Roman"/>
          <w:sz w:val="28"/>
          <w:szCs w:val="28"/>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w:t>
      </w:r>
      <w:r w:rsidRPr="004C68C3">
        <w:rPr>
          <w:rFonts w:eastAsia="Times New Roman"/>
          <w:sz w:val="28"/>
          <w:szCs w:val="28"/>
        </w:rPr>
        <w:lastRenderedPageBreak/>
        <w:t>индивидуально и в группе.</w:t>
      </w:r>
    </w:p>
    <w:p w:rsidR="004C68C3" w:rsidRPr="004C68C3" w:rsidRDefault="004C68C3" w:rsidP="000D24F0">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C68C3">
        <w:rPr>
          <w:rFonts w:ascii="Times New Roman" w:eastAsia="Times New Roman" w:hAnsi="Times New Roman" w:cs="Times New Roman"/>
          <w:sz w:val="28"/>
          <w:szCs w:val="28"/>
        </w:rPr>
        <w:t xml:space="preserve">Освоение содержания учебной дисциплины </w:t>
      </w:r>
      <w:r w:rsidR="008838EF">
        <w:rPr>
          <w:rFonts w:ascii="Times New Roman" w:eastAsia="Times New Roman" w:hAnsi="Times New Roman" w:cs="Times New Roman"/>
          <w:sz w:val="28"/>
          <w:szCs w:val="28"/>
        </w:rPr>
        <w:t>ОУП.09 история</w:t>
      </w:r>
      <w:r w:rsidRPr="004C68C3">
        <w:rPr>
          <w:rFonts w:ascii="Times New Roman" w:eastAsia="Times New Roman" w:hAnsi="Times New Roman" w:cs="Times New Roman"/>
          <w:sz w:val="28"/>
          <w:szCs w:val="28"/>
        </w:rPr>
        <w:t xml:space="preserve"> обеспечивает достижение обучающимися следующих </w:t>
      </w:r>
      <w:r w:rsidRPr="004C68C3">
        <w:rPr>
          <w:rFonts w:ascii="Times New Roman" w:eastAsia="Times New Roman" w:hAnsi="Times New Roman" w:cs="Times New Roman"/>
          <w:b/>
          <w:sz w:val="28"/>
          <w:szCs w:val="28"/>
        </w:rPr>
        <w:t>метапредметных</w:t>
      </w:r>
      <w:r w:rsidRPr="004C68C3">
        <w:rPr>
          <w:rFonts w:ascii="Times New Roman" w:eastAsia="Times New Roman" w:hAnsi="Times New Roman" w:cs="Times New Roman"/>
          <w:sz w:val="28"/>
          <w:szCs w:val="28"/>
        </w:rPr>
        <w:t xml:space="preserve"> </w:t>
      </w:r>
      <w:r w:rsidRPr="004C68C3">
        <w:rPr>
          <w:rFonts w:ascii="Times New Roman" w:eastAsia="Times New Roman" w:hAnsi="Times New Roman" w:cs="Times New Roman"/>
          <w:bCs/>
          <w:sz w:val="28"/>
          <w:szCs w:val="28"/>
        </w:rPr>
        <w:t xml:space="preserve">результатов </w:t>
      </w:r>
      <w:r w:rsidRPr="004C68C3">
        <w:rPr>
          <w:rFonts w:ascii="Times New Roman" w:eastAsia="Times New Roman" w:hAnsi="Times New Roman" w:cs="Times New Roman"/>
          <w:b/>
          <w:bCs/>
          <w:sz w:val="28"/>
          <w:szCs w:val="28"/>
        </w:rPr>
        <w:t>(МР) по ФГОС СОО:</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1. Овладение универсальными учебными познавательными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базовые логические действия:</w:t>
      </w:r>
      <w:r w:rsidRPr="004C68C3">
        <w:rPr>
          <w:rFonts w:ascii="Times New Roman" w:eastAsia="Times New Roman" w:hAnsi="Times New Roman" w:cs="Times New Roman"/>
          <w:sz w:val="28"/>
          <w:szCs w:val="28"/>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б) </w:t>
      </w:r>
      <w:r w:rsidRPr="004C68C3">
        <w:rPr>
          <w:rFonts w:ascii="Times New Roman" w:eastAsia="Times New Roman" w:hAnsi="Times New Roman" w:cs="Times New Roman"/>
          <w:i/>
          <w:iCs/>
          <w:sz w:val="28"/>
          <w:szCs w:val="28"/>
        </w:rPr>
        <w:t>базовые исследовательские действия:</w:t>
      </w:r>
      <w:r w:rsidRPr="004C68C3">
        <w:rPr>
          <w:rFonts w:ascii="Times New Roman" w:eastAsia="Times New Roman" w:hAnsi="Times New Roman" w:cs="Times New Roman"/>
          <w:sz w:val="28"/>
          <w:szCs w:val="28"/>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в) </w:t>
      </w:r>
      <w:r w:rsidRPr="004C68C3">
        <w:rPr>
          <w:rFonts w:ascii="Times New Roman" w:eastAsia="Times New Roman" w:hAnsi="Times New Roman" w:cs="Times New Roman"/>
          <w:i/>
          <w:iCs/>
          <w:sz w:val="28"/>
          <w:szCs w:val="28"/>
        </w:rPr>
        <w:t>работа с информацией:</w:t>
      </w:r>
      <w:r w:rsidRPr="004C68C3">
        <w:rPr>
          <w:rFonts w:ascii="Times New Roman" w:eastAsia="Times New Roman" w:hAnsi="Times New Roman" w:cs="Times New Roman"/>
          <w:sz w:val="28"/>
          <w:szCs w:val="28"/>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w:t>
      </w:r>
      <w:r w:rsidRPr="004C68C3">
        <w:rPr>
          <w:rFonts w:ascii="Times New Roman" w:eastAsia="Times New Roman" w:hAnsi="Times New Roman" w:cs="Times New Roman"/>
          <w:sz w:val="28"/>
          <w:szCs w:val="28"/>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2. Овладение универсальными коммуникативными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 xml:space="preserve">общение: </w:t>
      </w:r>
      <w:r w:rsidRPr="004C68C3">
        <w:rPr>
          <w:rFonts w:ascii="Times New Roman" w:eastAsia="Times New Roman" w:hAnsi="Times New Roman" w:cs="Times New Roman"/>
          <w:sz w:val="28"/>
          <w:szCs w:val="28"/>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совместная деятельность: </w:t>
      </w:r>
      <w:r w:rsidRPr="004C68C3">
        <w:rPr>
          <w:rFonts w:ascii="Times New Roman" w:eastAsia="Times New Roman" w:hAnsi="Times New Roman" w:cs="Times New Roman"/>
          <w:sz w:val="28"/>
          <w:szCs w:val="28"/>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3. Овладение универсальными регулятивными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а) самоорганизация: </w:t>
      </w:r>
      <w:r w:rsidRPr="004C68C3">
        <w:rPr>
          <w:rFonts w:ascii="Times New Roman" w:eastAsia="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самоконтроль: </w:t>
      </w:r>
      <w:r w:rsidRPr="004C68C3">
        <w:rPr>
          <w:rFonts w:ascii="Times New Roman" w:eastAsia="Times New Roman" w:hAnsi="Times New Roman" w:cs="Times New Roman"/>
          <w:sz w:val="28"/>
          <w:szCs w:val="28"/>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w:t>
      </w:r>
      <w:r w:rsidRPr="004C68C3">
        <w:rPr>
          <w:rFonts w:ascii="Times New Roman" w:eastAsia="Times New Roman" w:hAnsi="Times New Roman" w:cs="Times New Roman"/>
          <w:sz w:val="28"/>
          <w:szCs w:val="28"/>
        </w:rPr>
        <w:lastRenderedPageBreak/>
        <w:t xml:space="preserve">рефлексии для оценки ситуации, выбора верного решения; уметь оценивать риски и своевременно принимать решения по их снижению; </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в) эмоциональный интеллект, предполагающий сформированность: </w:t>
      </w:r>
      <w:r w:rsidRPr="004C68C3">
        <w:rPr>
          <w:rFonts w:ascii="Times New Roman" w:eastAsia="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г) принятие себя и других людей: </w:t>
      </w:r>
      <w:r w:rsidRPr="004C68C3">
        <w:rPr>
          <w:rFonts w:ascii="Times New Roman" w:eastAsia="Times New Roman" w:hAnsi="Times New Roman" w:cs="Times New Roman"/>
          <w:sz w:val="28"/>
          <w:szCs w:val="28"/>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73699A" w:rsidRPr="00385455" w:rsidRDefault="0073699A" w:rsidP="000D24F0">
      <w:pPr>
        <w:spacing w:after="0" w:line="240" w:lineRule="auto"/>
        <w:ind w:firstLine="709"/>
        <w:rPr>
          <w:rFonts w:ascii="Times New Roman" w:hAnsi="Times New Roman" w:cs="Times New Roman"/>
          <w:b/>
          <w:sz w:val="28"/>
          <w:szCs w:val="28"/>
        </w:rPr>
      </w:pPr>
      <w:r w:rsidRPr="00385455">
        <w:rPr>
          <w:rFonts w:ascii="Times New Roman" w:hAnsi="Times New Roman" w:cs="Times New Roman"/>
          <w:b/>
          <w:sz w:val="28"/>
          <w:szCs w:val="28"/>
        </w:rPr>
        <w:t>2.3. По учебному предмету "История" (базовый уровень) требования к предметным результатам освоения базового курса истории должны отражать:</w:t>
      </w:r>
    </w:p>
    <w:p w:rsidR="0073699A" w:rsidRPr="00B8537A" w:rsidRDefault="0073699A" w:rsidP="000D24F0">
      <w:pPr>
        <w:pStyle w:val="ConsPlusNormal"/>
        <w:ind w:firstLine="709"/>
        <w:jc w:val="both"/>
        <w:rPr>
          <w:sz w:val="28"/>
          <w:szCs w:val="28"/>
        </w:rPr>
      </w:pPr>
      <w:r w:rsidRPr="00B8537A">
        <w:rPr>
          <w:b/>
          <w:sz w:val="28"/>
          <w:szCs w:val="28"/>
        </w:rPr>
        <w:t>ПР</w:t>
      </w:r>
      <w:r>
        <w:rPr>
          <w:b/>
          <w:sz w:val="28"/>
          <w:szCs w:val="28"/>
        </w:rPr>
        <w:t>.</w:t>
      </w:r>
      <w:r w:rsidRPr="00B8537A">
        <w:rPr>
          <w:b/>
          <w:sz w:val="28"/>
          <w:szCs w:val="28"/>
        </w:rPr>
        <w:t>1</w:t>
      </w:r>
      <w:r w:rsidRPr="00B8537A">
        <w:rPr>
          <w:sz w:val="28"/>
          <w:szCs w:val="28"/>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73699A" w:rsidRPr="00B8537A" w:rsidRDefault="0073699A" w:rsidP="000D24F0">
      <w:pPr>
        <w:pStyle w:val="ConsPlusNormal"/>
        <w:ind w:firstLine="709"/>
        <w:jc w:val="both"/>
        <w:rPr>
          <w:sz w:val="28"/>
          <w:szCs w:val="28"/>
        </w:rPr>
      </w:pPr>
      <w:r w:rsidRPr="00B8537A">
        <w:rPr>
          <w:b/>
          <w:sz w:val="28"/>
          <w:szCs w:val="28"/>
        </w:rPr>
        <w:t>ПР.2</w:t>
      </w:r>
      <w:r w:rsidRPr="00B8537A">
        <w:rPr>
          <w:sz w:val="28"/>
          <w:szCs w:val="28"/>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3699A" w:rsidRPr="00B8537A" w:rsidRDefault="0073699A" w:rsidP="000D24F0">
      <w:pPr>
        <w:pStyle w:val="ConsPlusNormal"/>
        <w:ind w:firstLine="709"/>
        <w:jc w:val="both"/>
        <w:rPr>
          <w:sz w:val="28"/>
          <w:szCs w:val="28"/>
        </w:rPr>
      </w:pPr>
      <w:r w:rsidRPr="00B8537A">
        <w:rPr>
          <w:b/>
          <w:sz w:val="28"/>
          <w:szCs w:val="28"/>
        </w:rPr>
        <w:t>ПР.3</w:t>
      </w:r>
      <w:r w:rsidRPr="00B8537A">
        <w:rPr>
          <w:sz w:val="28"/>
          <w:szCs w:val="28"/>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w:t>
      </w:r>
      <w:r w:rsidRPr="00B8537A">
        <w:rPr>
          <w:sz w:val="28"/>
          <w:szCs w:val="28"/>
        </w:rPr>
        <w:lastRenderedPageBreak/>
        <w:t>с опорой на фактический материал, в том числе используя источники разных типов;</w:t>
      </w:r>
    </w:p>
    <w:p w:rsidR="0073699A" w:rsidRPr="00B8537A" w:rsidRDefault="0073699A" w:rsidP="000D24F0">
      <w:pPr>
        <w:pStyle w:val="ConsPlusNormal"/>
        <w:ind w:firstLine="709"/>
        <w:jc w:val="both"/>
        <w:rPr>
          <w:sz w:val="28"/>
          <w:szCs w:val="28"/>
        </w:rPr>
      </w:pPr>
      <w:r w:rsidRPr="00B8537A">
        <w:rPr>
          <w:b/>
          <w:sz w:val="28"/>
          <w:szCs w:val="28"/>
        </w:rPr>
        <w:t>ПР.4</w:t>
      </w:r>
      <w:r w:rsidRPr="00B8537A">
        <w:rPr>
          <w:sz w:val="28"/>
          <w:szCs w:val="28"/>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3699A" w:rsidRPr="00B8537A" w:rsidRDefault="0073699A" w:rsidP="000D24F0">
      <w:pPr>
        <w:pStyle w:val="ConsPlusNormal"/>
        <w:ind w:firstLine="709"/>
        <w:jc w:val="both"/>
        <w:rPr>
          <w:sz w:val="28"/>
          <w:szCs w:val="28"/>
        </w:rPr>
      </w:pPr>
      <w:r w:rsidRPr="00B8537A">
        <w:rPr>
          <w:b/>
          <w:sz w:val="28"/>
          <w:szCs w:val="28"/>
        </w:rPr>
        <w:t>ПР.5</w:t>
      </w:r>
      <w:r w:rsidRPr="00B8537A">
        <w:rPr>
          <w:sz w:val="28"/>
          <w:szCs w:val="28"/>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73699A" w:rsidRPr="00B8537A" w:rsidRDefault="0073699A" w:rsidP="000D24F0">
      <w:pPr>
        <w:pStyle w:val="ConsPlusNormal"/>
        <w:ind w:firstLine="709"/>
        <w:jc w:val="both"/>
        <w:rPr>
          <w:sz w:val="28"/>
          <w:szCs w:val="28"/>
        </w:rPr>
      </w:pPr>
      <w:r w:rsidRPr="00B8537A">
        <w:rPr>
          <w:b/>
          <w:sz w:val="28"/>
          <w:szCs w:val="28"/>
        </w:rPr>
        <w:t>ПР.6</w:t>
      </w:r>
      <w:r w:rsidRPr="00B8537A">
        <w:rPr>
          <w:sz w:val="28"/>
          <w:szCs w:val="28"/>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3699A" w:rsidRPr="00B8537A" w:rsidRDefault="0073699A" w:rsidP="000D24F0">
      <w:pPr>
        <w:pStyle w:val="ConsPlusNormal"/>
        <w:ind w:firstLine="709"/>
        <w:jc w:val="both"/>
        <w:rPr>
          <w:sz w:val="28"/>
          <w:szCs w:val="28"/>
        </w:rPr>
      </w:pPr>
      <w:r w:rsidRPr="00B8537A">
        <w:rPr>
          <w:b/>
          <w:sz w:val="28"/>
          <w:szCs w:val="28"/>
        </w:rPr>
        <w:t>ПР.7</w:t>
      </w:r>
      <w:r w:rsidRPr="00B8537A">
        <w:rPr>
          <w:sz w:val="28"/>
          <w:szCs w:val="28"/>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3699A" w:rsidRPr="00B8537A" w:rsidRDefault="0073699A" w:rsidP="000D24F0">
      <w:pPr>
        <w:pStyle w:val="ConsPlusNormal"/>
        <w:ind w:firstLine="709"/>
        <w:jc w:val="both"/>
        <w:rPr>
          <w:sz w:val="28"/>
          <w:szCs w:val="28"/>
        </w:rPr>
      </w:pPr>
      <w:r w:rsidRPr="00B8537A">
        <w:rPr>
          <w:b/>
          <w:sz w:val="28"/>
          <w:szCs w:val="28"/>
        </w:rPr>
        <w:t>ПР.8</w:t>
      </w:r>
      <w:r w:rsidRPr="00B8537A">
        <w:rPr>
          <w:sz w:val="28"/>
          <w:szCs w:val="28"/>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73699A" w:rsidRPr="00B8537A" w:rsidRDefault="0073699A" w:rsidP="000D24F0">
      <w:pPr>
        <w:pStyle w:val="ConsPlusNormal"/>
        <w:ind w:firstLine="709"/>
        <w:jc w:val="both"/>
        <w:rPr>
          <w:sz w:val="28"/>
          <w:szCs w:val="28"/>
        </w:rPr>
      </w:pPr>
      <w:r w:rsidRPr="00B8537A">
        <w:rPr>
          <w:b/>
          <w:sz w:val="28"/>
          <w:szCs w:val="28"/>
        </w:rPr>
        <w:t>ПР.9</w:t>
      </w:r>
      <w:r w:rsidRPr="00B8537A">
        <w:rPr>
          <w:sz w:val="28"/>
          <w:szCs w:val="28"/>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73699A" w:rsidRPr="00B8537A" w:rsidRDefault="0073699A" w:rsidP="000D24F0">
      <w:pPr>
        <w:pStyle w:val="ConsPlusNormal"/>
        <w:ind w:firstLine="709"/>
        <w:jc w:val="both"/>
        <w:rPr>
          <w:sz w:val="28"/>
          <w:szCs w:val="28"/>
        </w:rPr>
      </w:pPr>
      <w:r w:rsidRPr="00B8537A">
        <w:rPr>
          <w:b/>
          <w:sz w:val="28"/>
          <w:szCs w:val="28"/>
        </w:rPr>
        <w:t>ПР.10</w:t>
      </w:r>
      <w:r w:rsidRPr="00B8537A">
        <w:rPr>
          <w:sz w:val="28"/>
          <w:szCs w:val="28"/>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3699A" w:rsidRPr="00B8537A" w:rsidRDefault="0073699A" w:rsidP="000D24F0">
      <w:pPr>
        <w:pStyle w:val="ConsPlusNormal"/>
        <w:ind w:firstLine="709"/>
        <w:jc w:val="both"/>
        <w:rPr>
          <w:sz w:val="28"/>
          <w:szCs w:val="28"/>
        </w:rPr>
      </w:pPr>
      <w:r w:rsidRPr="00B8537A">
        <w:rPr>
          <w:b/>
          <w:sz w:val="28"/>
          <w:szCs w:val="28"/>
        </w:rPr>
        <w:t>ПР.11</w:t>
      </w:r>
      <w:r w:rsidRPr="00B8537A">
        <w:rPr>
          <w:sz w:val="28"/>
          <w:szCs w:val="28"/>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24F0" w:rsidRDefault="0073699A" w:rsidP="00EE12F1">
      <w:pPr>
        <w:pStyle w:val="ConsPlusNormal"/>
        <w:ind w:firstLine="709"/>
        <w:jc w:val="both"/>
        <w:rPr>
          <w:sz w:val="28"/>
          <w:szCs w:val="28"/>
        </w:rPr>
      </w:pPr>
      <w:r w:rsidRPr="00B8537A">
        <w:rPr>
          <w:b/>
          <w:sz w:val="28"/>
          <w:szCs w:val="28"/>
        </w:rPr>
        <w:t>ПР.12</w:t>
      </w:r>
      <w:r w:rsidRPr="00B8537A">
        <w:rPr>
          <w:sz w:val="28"/>
          <w:szCs w:val="28"/>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r w:rsidRPr="00B8537A">
        <w:rPr>
          <w:sz w:val="28"/>
          <w:szCs w:val="28"/>
        </w:rPr>
        <w:lastRenderedPageBreak/>
        <w:t>ориентиров.</w:t>
      </w:r>
    </w:p>
    <w:p w:rsidR="0073699A" w:rsidRPr="001E74DF" w:rsidRDefault="0073699A" w:rsidP="001E74DF">
      <w:pPr>
        <w:pStyle w:val="ConsPlusNormal"/>
        <w:ind w:firstLine="709"/>
        <w:jc w:val="both"/>
        <w:rPr>
          <w:rFonts w:eastAsia="Times New Roman"/>
          <w:sz w:val="28"/>
          <w:szCs w:val="28"/>
        </w:rPr>
      </w:pPr>
      <w:r w:rsidRPr="00D914BC">
        <w:rPr>
          <w:sz w:val="28"/>
          <w:szCs w:val="28"/>
        </w:rPr>
        <w:t>В соответствии с Рабочей программой по вос</w:t>
      </w:r>
      <w:r w:rsidR="000D24F0">
        <w:rPr>
          <w:sz w:val="28"/>
          <w:szCs w:val="28"/>
        </w:rPr>
        <w:t xml:space="preserve">питанию по специальности </w:t>
      </w:r>
      <w:r w:rsidR="001E74DF" w:rsidRPr="001E74DF">
        <w:rPr>
          <w:rFonts w:eastAsia="Times New Roman"/>
          <w:sz w:val="28"/>
          <w:szCs w:val="28"/>
        </w:rPr>
        <w:t>13.02.07 Электроснабжение</w:t>
      </w:r>
      <w:r w:rsidR="001E74DF">
        <w:rPr>
          <w:rFonts w:eastAsia="Times New Roman"/>
          <w:sz w:val="28"/>
          <w:szCs w:val="28"/>
        </w:rPr>
        <w:t xml:space="preserve"> </w:t>
      </w:r>
      <w:r w:rsidRPr="00D914BC">
        <w:rPr>
          <w:sz w:val="28"/>
          <w:szCs w:val="28"/>
        </w:rPr>
        <w:t>данная дисциплина способствует развитию следующих личностных результатов  (</w:t>
      </w:r>
      <w:r w:rsidRPr="00D914BC">
        <w:rPr>
          <w:b/>
          <w:sz w:val="28"/>
          <w:szCs w:val="28"/>
        </w:rPr>
        <w:t>ВЛР</w:t>
      </w:r>
      <w:r w:rsidRPr="00D914BC">
        <w:rPr>
          <w:sz w:val="28"/>
          <w:szCs w:val="28"/>
        </w:rPr>
        <w: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68"/>
        <w:gridCol w:w="2097"/>
      </w:tblGrid>
      <w:tr w:rsidR="0073699A" w:rsidRPr="000D24F0" w:rsidTr="00E83853">
        <w:tc>
          <w:tcPr>
            <w:tcW w:w="7968" w:type="dxa"/>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Личностные результаты </w:t>
            </w:r>
          </w:p>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реализации программы воспитания </w:t>
            </w:r>
          </w:p>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i/>
                <w:sz w:val="24"/>
                <w:szCs w:val="24"/>
              </w:rPr>
              <w:t>(дескрипторы)</w:t>
            </w:r>
          </w:p>
        </w:tc>
        <w:tc>
          <w:tcPr>
            <w:tcW w:w="2097" w:type="dxa"/>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Код личностных результатов реализации программы воспитания</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before="120" w:after="0"/>
              <w:jc w:val="both"/>
              <w:rPr>
                <w:rFonts w:ascii="Times New Roman" w:hAnsi="Times New Roman"/>
                <w:b/>
                <w:i/>
                <w:sz w:val="24"/>
                <w:szCs w:val="24"/>
              </w:rPr>
            </w:pPr>
            <w:r w:rsidRPr="000D24F0">
              <w:rPr>
                <w:rFonts w:ascii="Times New Roman" w:hAnsi="Times New Roman"/>
                <w:sz w:val="24"/>
                <w:szCs w:val="24"/>
              </w:rPr>
              <w:t>Осознающий себя гражданином и защитником великой страны.</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1</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2</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3</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4</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5</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6</w:t>
            </w:r>
          </w:p>
        </w:tc>
      </w:tr>
      <w:tr w:rsidR="0073699A" w:rsidRPr="000D24F0" w:rsidTr="00E83853">
        <w:trPr>
          <w:trHeight w:val="268"/>
        </w:trPr>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7</w:t>
            </w:r>
          </w:p>
        </w:tc>
      </w:tr>
      <w:tr w:rsidR="0073699A" w:rsidRPr="000D24F0" w:rsidTr="00E83853">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E83853">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E83853">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8</w:t>
            </w:r>
          </w:p>
        </w:tc>
      </w:tr>
    </w:tbl>
    <w:p w:rsidR="0088482C" w:rsidRDefault="0088482C" w:rsidP="00A81982">
      <w:pPr>
        <w:spacing w:line="240" w:lineRule="auto"/>
        <w:rPr>
          <w:rFonts w:ascii="Times New Roman" w:hAnsi="Times New Roman" w:cs="Times New Roman"/>
          <w:b/>
          <w:sz w:val="28"/>
          <w:szCs w:val="28"/>
        </w:rPr>
      </w:pPr>
    </w:p>
    <w:p w:rsidR="000C5B44" w:rsidRDefault="00D50368" w:rsidP="00A81982">
      <w:pPr>
        <w:spacing w:line="240" w:lineRule="auto"/>
        <w:rPr>
          <w:rFonts w:ascii="Times New Roman" w:hAnsi="Times New Roman" w:cs="Times New Roman"/>
          <w:b/>
          <w:sz w:val="28"/>
          <w:szCs w:val="28"/>
        </w:rPr>
      </w:pPr>
      <w:r>
        <w:rPr>
          <w:rFonts w:ascii="Times New Roman" w:hAnsi="Times New Roman" w:cs="Times New Roman"/>
          <w:b/>
          <w:sz w:val="28"/>
          <w:szCs w:val="28"/>
        </w:rPr>
        <w:t>5</w:t>
      </w:r>
      <w:r w:rsidR="000C5B44" w:rsidRPr="000C5B44">
        <w:rPr>
          <w:rFonts w:ascii="Times New Roman" w:hAnsi="Times New Roman" w:cs="Times New Roman"/>
          <w:b/>
          <w:sz w:val="28"/>
          <w:szCs w:val="28"/>
        </w:rPr>
        <w:t>.</w:t>
      </w:r>
      <w:r w:rsidR="000C5B44" w:rsidRPr="000C5B44">
        <w:rPr>
          <w:rFonts w:ascii="Times New Roman" w:hAnsi="Times New Roman" w:cs="Times New Roman"/>
          <w:b/>
          <w:sz w:val="28"/>
          <w:szCs w:val="28"/>
        </w:rPr>
        <w:tab/>
        <w:t>СТРУКТУРА И СОДЕРЖАНИЕ УЧЕБНОЙ ДИСЦИПЛИНЫ</w:t>
      </w:r>
    </w:p>
    <w:p w:rsidR="0011319F" w:rsidRPr="000D24F0" w:rsidRDefault="000C5B44"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  </w:t>
      </w:r>
      <w:r w:rsidR="00EC32C5" w:rsidRPr="000D24F0">
        <w:rPr>
          <w:rFonts w:ascii="Times New Roman" w:hAnsi="Times New Roman" w:cs="Times New Roman"/>
          <w:b/>
          <w:sz w:val="28"/>
          <w:szCs w:val="28"/>
        </w:rPr>
        <w:t>Содержание учебной дисциплины история</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r w:rsidRPr="000D24F0">
        <w:rPr>
          <w:rFonts w:ascii="Times New Roman" w:hAnsi="Times New Roman" w:cs="Times New Roman"/>
          <w:b/>
          <w:sz w:val="28"/>
          <w:szCs w:val="28"/>
        </w:rPr>
        <w:lastRenderedPageBreak/>
        <w:t>Новейшая</w:t>
      </w:r>
      <w:r w:rsidR="00C5392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история</w:t>
      </w:r>
      <w:bookmarkStart w:id="0" w:name="_Toc441481689"/>
      <w:bookmarkStart w:id="1" w:name="_Toc441483739"/>
      <w:r w:rsidR="00C5392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Мир накануне и в годы Первой мировой войны</w:t>
      </w:r>
      <w:bookmarkStart w:id="2" w:name="_Toc426635486"/>
      <w:bookmarkStart w:id="3" w:name="_Toc427703599"/>
      <w:bookmarkEnd w:id="0"/>
      <w:bookmarkEnd w:id="1"/>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Индустриальное общество. Либерализм, консерватизм, социал-демократия, анархизм. Рабочее и социалистическое движение. Профсоюзы. Расширение избирательного права. Национализм. «Империализм». Колониальные и континентальные империи.Мировой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конфликты накануне Первой мировой войны. Причины Первой мировой войны.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Первая мировая война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«Бег к морю». Сражение на Марне. Победа российской армии под Гумбиненом и поражение под Танненбергом. Наступление в Галиции. Морское сражение при Гельголанде. Вступление в войну Османской империи.Вступление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Ютландское сражение. Вступление в войну Румынии. Брусиловский прорыв. Вступление в войну США. Революция </w:t>
      </w:r>
      <w:smartTag w:uri="urn:schemas-microsoft-com:office:smarttags" w:element="metricconverter">
        <w:smartTagPr>
          <w:attr w:name="ProductID" w:val="1917 г"/>
        </w:smartTagPr>
        <w:r w:rsidRPr="000D24F0">
          <w:rPr>
            <w:rFonts w:ascii="Times New Roman" w:eastAsia="Times New Roman" w:hAnsi="Times New Roman" w:cs="Times New Roman"/>
            <w:sz w:val="28"/>
            <w:szCs w:val="28"/>
          </w:rPr>
          <w:t>1917 г</w:t>
        </w:r>
      </w:smartTag>
      <w:r w:rsidRPr="000D24F0">
        <w:rPr>
          <w:rFonts w:ascii="Times New Roman" w:eastAsia="Times New Roman" w:hAnsi="Times New Roman" w:cs="Times New Roman"/>
          <w:sz w:val="28"/>
          <w:szCs w:val="28"/>
        </w:rPr>
        <w:t>. и выход из войны России. 14 пунктов В. Вильсона. Бои на Западном фронте. Война в Азии.Капитуляция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4" w:name="_Toc441481690"/>
      <w:bookmarkStart w:id="5" w:name="_Toc441483740"/>
      <w:r w:rsidRPr="000D24F0">
        <w:rPr>
          <w:rFonts w:ascii="Times New Roman" w:hAnsi="Times New Roman" w:cs="Times New Roman"/>
          <w:b/>
          <w:sz w:val="28"/>
          <w:szCs w:val="28"/>
        </w:rPr>
        <w:t>Межвоенный период (1918–1939)</w:t>
      </w:r>
      <w:bookmarkStart w:id="6" w:name="_Toc426635487"/>
      <w:bookmarkStart w:id="7" w:name="_Toc427703600"/>
      <w:bookmarkEnd w:id="2"/>
      <w:bookmarkEnd w:id="3"/>
      <w:bookmarkEnd w:id="4"/>
      <w:bookmarkEnd w:id="5"/>
      <w:r w:rsidRPr="000D24F0">
        <w:rPr>
          <w:rFonts w:ascii="Times New Roman" w:eastAsia="Times New Roman" w:hAnsi="Times New Roman" w:cs="Times New Roman"/>
          <w:b/>
          <w:bCs/>
          <w:iCs/>
          <w:sz w:val="28"/>
          <w:szCs w:val="28"/>
        </w:rPr>
        <w:t>Революционная волна после Первой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республика.Образование республики в Турции и кемализм.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Версальско-вашингтонская система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Планы послевоенного устройства мира. Парижская мирная конференция. Версальская система. Лига наций. Генуэзская конференция </w:t>
      </w:r>
      <w:smartTag w:uri="urn:schemas-microsoft-com:office:smarttags" w:element="metricconverter">
        <w:smartTagPr>
          <w:attr w:name="ProductID" w:val="1922 г"/>
        </w:smartTagPr>
        <w:r w:rsidRPr="000D24F0">
          <w:rPr>
            <w:rFonts w:ascii="Times New Roman" w:eastAsia="Times New Roman" w:hAnsi="Times New Roman" w:cs="Times New Roman"/>
            <w:sz w:val="28"/>
            <w:szCs w:val="28"/>
          </w:rPr>
          <w:t>1922 г</w:t>
        </w:r>
      </w:smartTag>
      <w:r w:rsidRPr="000D24F0">
        <w:rPr>
          <w:rFonts w:ascii="Times New Roman" w:eastAsia="Times New Roman" w:hAnsi="Times New Roman" w:cs="Times New Roman"/>
          <w:sz w:val="28"/>
          <w:szCs w:val="28"/>
        </w:rPr>
        <w:t xml:space="preserve">. Рапалльское соглашение и признание СССР. Вашингтонская конференция. Смягчение Версальской системы. Планы Дауэса и Юнга. Локарнские договоры. Формирование новых военно-политических блоков – </w:t>
      </w:r>
      <w:r w:rsidRPr="000D24F0">
        <w:rPr>
          <w:rFonts w:ascii="Times New Roman" w:eastAsia="Times New Roman" w:hAnsi="Times New Roman" w:cs="Times New Roman"/>
          <w:sz w:val="28"/>
          <w:szCs w:val="28"/>
        </w:rPr>
        <w:lastRenderedPageBreak/>
        <w:t>Малая Антанта, Балканская и Балтийская Антанты. Пацифистское движение. Пакт Бриана-Келлога.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Запада в 1920-е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Испания.Б. Муссолини и идеи фашизма. Приход фашистов к власти в Италии. Создание фашистского режима. Кризис Матеотти. Фашистский режим в Италии.</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Политическое развитие стран Южной и Восточной Азии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Китай после Синьхайской революции. Революция в Китае и Северный поход. Режим Чан Кайши и гражданская война с коммунистами. «Великий поход» Красной армии Китая.Становление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депрессия. Мировой экономический кризис. Преобразования Ф. Рузвельта в США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Нарастание агрессии. Германский нацизм</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«Народный фронт» и Гражданская война в Испании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Борьба с фашизмом в Австрии и Франции.</w:t>
      </w:r>
      <w:r w:rsidRPr="000D24F0">
        <w:rPr>
          <w:rFonts w:ascii="Times New Roman" w:eastAsia="Times New Roman" w:hAnsi="Times New Roman" w:cs="Times New Roman"/>
          <w:sz w:val="28"/>
          <w:szCs w:val="28"/>
          <w:lang w:val="en-US"/>
        </w:rPr>
        <w:t>VII</w:t>
      </w:r>
      <w:r w:rsidRPr="000D24F0">
        <w:rPr>
          <w:rFonts w:ascii="Times New Roman" w:eastAsia="Times New Roman" w:hAnsi="Times New Roman" w:cs="Times New Roman"/>
          <w:sz w:val="28"/>
          <w:szCs w:val="28"/>
        </w:rPr>
        <w:t xml:space="preserve"> Конгресс Коминтерна. Политика «Народного фронта». Революция в Испании. Победа «Народного фронта» в Испании. Франкистский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ина Эбро. Поражение Испанской республики.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«умиротворения» агрессора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w:t>
      </w:r>
      <w:r w:rsidRPr="000D24F0">
        <w:rPr>
          <w:rFonts w:ascii="Times New Roman" w:eastAsia="Times New Roman" w:hAnsi="Times New Roman" w:cs="Times New Roman"/>
          <w:sz w:val="28"/>
          <w:szCs w:val="28"/>
        </w:rPr>
        <w:lastRenderedPageBreak/>
        <w:t>Советско-германский договор о ненападении и его последствия. Раздел Восточной Европы на сферы влияния Германии и СССР.</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Развитие культуры в первой трети ХХ в.</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Основные направления в искусстве. Модернизм, авангардизм, сюрреализм, абстракционизм, реализм. Психоанализ.Потерянноепоколение.Ведущие деятели культуры первой трети ХХ в. Тоталитаризм и культура.Массовая культура. Олимпийское движение.</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8" w:name="_Toc441481691"/>
      <w:bookmarkStart w:id="9" w:name="_Toc441483741"/>
      <w:r w:rsidRPr="000D24F0">
        <w:rPr>
          <w:rFonts w:ascii="Times New Roman" w:hAnsi="Times New Roman" w:cs="Times New Roman"/>
          <w:b/>
          <w:sz w:val="28"/>
          <w:szCs w:val="28"/>
        </w:rPr>
        <w:t>Вторая мировая война</w:t>
      </w:r>
      <w:bookmarkEnd w:id="6"/>
      <w:bookmarkEnd w:id="7"/>
      <w:bookmarkEnd w:id="8"/>
      <w:bookmarkEnd w:id="9"/>
      <w:r w:rsidRPr="000D24F0">
        <w:rPr>
          <w:rFonts w:ascii="Times New Roman" w:eastAsia="Times New Roman" w:hAnsi="Times New Roman" w:cs="Times New Roman"/>
          <w:b/>
          <w:bCs/>
          <w:iCs/>
          <w:sz w:val="28"/>
          <w:szCs w:val="28"/>
        </w:rPr>
        <w:t>Начало Второй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Захват Германией Дании и Норвегии. Разгром Франции и ее союзников. Германо-британская борьба и захват Балкан. Битва за Британию. Рост советско-германских противоречий.</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Начало Великой Отечественной войны и войны на Тихом океане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Нападение Германии на СССР. Нападение Японии на США и его причины. Пёрл-Харбор.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Коренной перелом в войне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Жизнь во время войны. Сопротивление оккупантам</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Разгром Германии, Японии и их союзников</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w:t>
      </w:r>
      <w:smartTag w:uri="urn:schemas-microsoft-com:office:smarttags" w:element="metricconverter">
        <w:smartTagPr>
          <w:attr w:name="ProductID" w:val="1944 г"/>
        </w:smartTagPr>
        <w:r w:rsidRPr="000D24F0">
          <w:rPr>
            <w:rFonts w:ascii="Times New Roman" w:eastAsia="Times New Roman" w:hAnsi="Times New Roman" w:cs="Times New Roman"/>
            <w:sz w:val="28"/>
            <w:szCs w:val="28"/>
          </w:rPr>
          <w:t>1944 г</w:t>
        </w:r>
      </w:smartTag>
      <w:r w:rsidRPr="000D24F0">
        <w:rPr>
          <w:rFonts w:ascii="Times New Roman" w:eastAsia="Times New Roman" w:hAnsi="Times New Roman" w:cs="Times New Roman"/>
          <w:sz w:val="28"/>
          <w:szCs w:val="28"/>
        </w:rPr>
        <w:t xml:space="preserve">. Бои в Арденнах. Висло-Одерская операция. Ялтинская конференция. Роль СССР в разгроме </w:t>
      </w:r>
      <w:r w:rsidRPr="000D24F0">
        <w:rPr>
          <w:rFonts w:ascii="Times New Roman" w:eastAsia="Times New Roman" w:hAnsi="Times New Roman" w:cs="Times New Roman"/>
          <w:sz w:val="28"/>
          <w:szCs w:val="28"/>
        </w:rPr>
        <w:lastRenderedPageBreak/>
        <w:t xml:space="preserve">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Наступление союзников против Японии. Атомные бомбардировки Хиросимы и Нагасаки. Вступление СССР в войну против Японии и разгром Квантунской армии. Капитуляция Японии. Нюрнбергский трибунал и Токийский процесс над военными преступниками Германии и Японии. Потсдамская конференция. Образование ООН. Цена Второй мировой войны для воюющих стран. Итоги войны.</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10" w:name="_Toc441481692"/>
      <w:bookmarkStart w:id="11" w:name="_Toc441483742"/>
      <w:r w:rsidRPr="000D24F0">
        <w:rPr>
          <w:rFonts w:ascii="Times New Roman" w:hAnsi="Times New Roman" w:cs="Times New Roman"/>
          <w:b/>
          <w:sz w:val="28"/>
          <w:szCs w:val="28"/>
        </w:rPr>
        <w:t>Соревнование социальных систем</w:t>
      </w:r>
      <w:bookmarkEnd w:id="10"/>
      <w:bookmarkEnd w:id="11"/>
      <w:r w:rsidR="009E6C33" w:rsidRPr="000D24F0">
        <w:rPr>
          <w:rFonts w:ascii="Times New Roman" w:hAnsi="Times New Roman" w:cs="Times New Roman"/>
          <w:b/>
          <w:sz w:val="28"/>
          <w:szCs w:val="28"/>
        </w:rPr>
        <w:t xml:space="preserve">. </w:t>
      </w:r>
      <w:bookmarkStart w:id="12" w:name="_Toc426635489"/>
      <w:bookmarkStart w:id="13" w:name="_Toc427703602"/>
      <w:r w:rsidRPr="000D24F0">
        <w:rPr>
          <w:rFonts w:ascii="Times New Roman" w:eastAsia="Times New Roman" w:hAnsi="Times New Roman" w:cs="Times New Roman"/>
          <w:b/>
          <w:bCs/>
          <w:iCs/>
          <w:sz w:val="28"/>
          <w:szCs w:val="28"/>
        </w:rPr>
        <w:t>Начало «холодной войны»</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Террор в Восточной Европе. Совет экономической взаимопомощи. НАТО. «Охота на ведьм» в США.</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Гонка вооружений. Берлинский и Карибский кризисы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Дальний Восток в 40–70-е гг. Войны и революции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«Разрядка»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Западная Европа и Северная Америка в 50–80-е годы ХХ века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Проблема прав человека. «Бурные шестидесятые». Движение за гражданские права в США. Новые течения в обществе и культуре. </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lastRenderedPageBreak/>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Достижения и кризисы социалистического мира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«Реальный социализм». Волнения в ГДР в </w:t>
      </w:r>
      <w:smartTag w:uri="urn:schemas-microsoft-com:office:smarttags" w:element="metricconverter">
        <w:smartTagPr>
          <w:attr w:name="ProductID" w:val="1953 г"/>
        </w:smartTagPr>
        <w:r w:rsidRPr="000D24F0">
          <w:rPr>
            <w:rFonts w:ascii="Times New Roman" w:eastAsia="Times New Roman" w:hAnsi="Times New Roman" w:cs="Times New Roman"/>
            <w:sz w:val="28"/>
            <w:szCs w:val="28"/>
          </w:rPr>
          <w:t>1953 г</w:t>
        </w:r>
      </w:smartTag>
      <w:r w:rsidRPr="000D24F0">
        <w:rPr>
          <w:rFonts w:ascii="Times New Roman" w:eastAsia="Times New Roman" w:hAnsi="Times New Roman" w:cs="Times New Roman"/>
          <w:sz w:val="28"/>
          <w:szCs w:val="28"/>
        </w:rPr>
        <w:t xml:space="preserve">. ХХ съезд КПСС. Кризисы и восстания в Польше и Венгрии в </w:t>
      </w:r>
      <w:smartTag w:uri="urn:schemas-microsoft-com:office:smarttags" w:element="metricconverter">
        <w:smartTagPr>
          <w:attr w:name="ProductID" w:val="1956 г"/>
        </w:smartTagPr>
        <w:r w:rsidRPr="000D24F0">
          <w:rPr>
            <w:rFonts w:ascii="Times New Roman" w:eastAsia="Times New Roman" w:hAnsi="Times New Roman" w:cs="Times New Roman"/>
            <w:sz w:val="28"/>
            <w:szCs w:val="28"/>
          </w:rPr>
          <w:t>1956 г</w:t>
        </w:r>
      </w:smartTag>
      <w:r w:rsidRPr="000D24F0">
        <w:rPr>
          <w:rFonts w:ascii="Times New Roman" w:eastAsia="Times New Roman" w:hAnsi="Times New Roman" w:cs="Times New Roman"/>
          <w:sz w:val="28"/>
          <w:szCs w:val="28"/>
        </w:rPr>
        <w:t xml:space="preserve">. «Пражская весна» </w:t>
      </w:r>
      <w:smartTag w:uri="urn:schemas-microsoft-com:office:smarttags" w:element="metricconverter">
        <w:smartTagPr>
          <w:attr w:name="ProductID" w:val="1968 г"/>
        </w:smartTagPr>
        <w:r w:rsidRPr="000D24F0">
          <w:rPr>
            <w:rFonts w:ascii="Times New Roman" w:eastAsia="Times New Roman" w:hAnsi="Times New Roman" w:cs="Times New Roman"/>
            <w:sz w:val="28"/>
            <w:szCs w:val="28"/>
          </w:rPr>
          <w:t>1968 г</w:t>
        </w:r>
      </w:smartTag>
      <w:r w:rsidRPr="000D24F0">
        <w:rPr>
          <w:rFonts w:ascii="Times New Roman" w:eastAsia="Times New Roman" w:hAnsi="Times New Roman" w:cs="Times New Roman"/>
          <w:sz w:val="28"/>
          <w:szCs w:val="28"/>
        </w:rPr>
        <w:t>. и ее подавление. Движение «Солидарность» в Польше. Югославская модель социализма. Разрыв отношений Албании с СССР.</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Строительство социализма в Китае. Мао Цзэдун и маоизм. «Культурная революция». Рыночные реформы в Китае. Коммунистический режим в Северной Корее. Полпотовский режим в Камбодже.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Латинская Америка в 1950–1990-е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Положение стран Латинской Америки в середине ХХ века. Аграрные реформы и импортзамещающая индустриализация. Революция на Кубе. 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Азии и Африки в 1940–1990-е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Колониальное общество. Роль итогов войны в подъеме антиколониальных движений в Тропической и Южной Африке. 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в. Индонезия при Сукарно и Сухарто. Страны Юго-Восточной Азии после войны в Индокитае.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0D24F0">
        <w:rPr>
          <w:rFonts w:ascii="Times New Roman" w:eastAsia="Times New Roman" w:hAnsi="Times New Roman" w:cs="Times New Roman"/>
          <w:sz w:val="28"/>
          <w:szCs w:val="28"/>
        </w:rPr>
        <w:lastRenderedPageBreak/>
        <w:t>Кризис японского общества. Развитие Южной Кореи. «Тихоокеанские драконы».</w:t>
      </w:r>
    </w:p>
    <w:p w:rsidR="0011319F" w:rsidRPr="000D24F0" w:rsidRDefault="0011319F" w:rsidP="000D24F0">
      <w:pPr>
        <w:spacing w:after="0" w:line="240" w:lineRule="auto"/>
        <w:ind w:firstLine="709"/>
        <w:jc w:val="both"/>
        <w:rPr>
          <w:rFonts w:ascii="Times New Roman" w:hAnsi="Times New Roman" w:cs="Times New Roman"/>
          <w:b/>
          <w:sz w:val="28"/>
          <w:szCs w:val="28"/>
        </w:rPr>
      </w:pPr>
      <w:bookmarkStart w:id="14" w:name="_Toc441481693"/>
      <w:bookmarkStart w:id="15" w:name="_Toc441483743"/>
      <w:r w:rsidRPr="000D24F0">
        <w:rPr>
          <w:rFonts w:ascii="Times New Roman" w:hAnsi="Times New Roman" w:cs="Times New Roman"/>
          <w:b/>
          <w:sz w:val="28"/>
          <w:szCs w:val="28"/>
        </w:rPr>
        <w:t>Современный мир</w:t>
      </w:r>
      <w:bookmarkEnd w:id="12"/>
      <w:bookmarkEnd w:id="13"/>
      <w:bookmarkEnd w:id="14"/>
      <w:bookmarkEnd w:id="15"/>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Глобализация конца ХХ – 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регионах.Изменение системы международных отношений.Модернизационные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История России</w:t>
      </w:r>
      <w:r w:rsidR="009C6E7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Россия в годы «великих потрясений». 1914–1921 Россия в Первой мировой войне</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Великая российская революция </w:t>
      </w:r>
      <w:smartTag w:uri="urn:schemas-microsoft-com:office:smarttags" w:element="metricconverter">
        <w:smartTagPr>
          <w:attr w:name="ProductID" w:val="1917 г"/>
        </w:smartTagPr>
        <w:r w:rsidRPr="000D24F0">
          <w:rPr>
            <w:rFonts w:ascii="Times New Roman" w:hAnsi="Times New Roman" w:cs="Times New Roman"/>
            <w:b/>
            <w:sz w:val="28"/>
            <w:szCs w:val="28"/>
          </w:rPr>
          <w:t>1917 г</w:t>
        </w:r>
      </w:smartTag>
      <w:r w:rsidRPr="000D24F0">
        <w:rPr>
          <w:rFonts w:ascii="Times New Roman" w:hAnsi="Times New Roman" w:cs="Times New Roman"/>
          <w:b/>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w:t>
      </w:r>
      <w:r w:rsidRPr="000D24F0">
        <w:rPr>
          <w:rFonts w:ascii="Times New Roman" w:hAnsi="Times New Roman" w:cs="Times New Roman"/>
          <w:sz w:val="28"/>
          <w:szCs w:val="28"/>
        </w:rPr>
        <w:lastRenderedPageBreak/>
        <w:t xml:space="preserve">противоречия модернизации. Основные социальные слои, политические партии и их лидеры накануне революции. Основные этапы и хронология революции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 xml:space="preserve">.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«двоевластия».православная церковь. Всероссийский Поместный собор и восстановление патриаршества. Выступление Корнилова против Временного правительства. 1 сентября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Первые революционные преобразования большевиков</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«Декрет о земле» и принципы наделения крестьян землей. Отделение церкви от государства и школы от церкви.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Созыв и разгон Учредительного собрания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Гражданская война и ее последствия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Установление советской власти в центре и на местах осенью 1917 – весной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 xml:space="preserve">.: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w:t>
      </w:r>
      <w:r w:rsidRPr="000D24F0">
        <w:rPr>
          <w:rFonts w:ascii="Times New Roman" w:hAnsi="Times New Roman" w:cs="Times New Roman"/>
          <w:sz w:val="28"/>
          <w:szCs w:val="28"/>
        </w:rPr>
        <w:lastRenderedPageBreak/>
        <w:t xml:space="preserve">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Идеология и культура периода Гражданской войны и «военного коммунизма»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населения.Наш край в годы революции и Гражданской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Советский Союз в 1920–1930-е гг. СССР в годы нэпа. 1921–1928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производстве.Учреждение в СССР звания «Герой Труда»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 с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 Герой Социалистического Труда).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Предпосылки и значение образования СССР. Принятие Конституции СССР </w:t>
      </w:r>
      <w:smartTag w:uri="urn:schemas-microsoft-com:office:smarttags" w:element="metricconverter">
        <w:smartTagPr>
          <w:attr w:name="ProductID" w:val="1924 г"/>
        </w:smartTagPr>
        <w:r w:rsidRPr="000D24F0">
          <w:rPr>
            <w:rFonts w:ascii="Times New Roman" w:hAnsi="Times New Roman" w:cs="Times New Roman"/>
            <w:sz w:val="28"/>
            <w:szCs w:val="28"/>
          </w:rPr>
          <w:t>1924 г</w:t>
        </w:r>
      </w:smartTag>
      <w:r w:rsidRPr="000D24F0">
        <w:rPr>
          <w:rFonts w:ascii="Times New Roman" w:hAnsi="Times New Roman" w:cs="Times New Roman"/>
          <w:sz w:val="28"/>
          <w:szCs w:val="28"/>
        </w:rPr>
        <w:t xml:space="preserve">.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бедняки.Сельскохозяйственные коммуны, артели и ТОЗы. Отходничество. Сдача земли в аренду.</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Советский Союз в 1929–1941 гг.</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11319F" w:rsidRPr="000D24F0" w:rsidRDefault="0011319F" w:rsidP="000D24F0">
      <w:pPr>
        <w:spacing w:after="0" w:line="240" w:lineRule="auto"/>
        <w:ind w:firstLine="709"/>
        <w:jc w:val="both"/>
        <w:rPr>
          <w:rFonts w:ascii="Times New Roman" w:hAnsi="Times New Roman" w:cs="Times New Roman"/>
          <w:spacing w:val="2"/>
          <w:sz w:val="28"/>
          <w:szCs w:val="28"/>
        </w:rPr>
      </w:pPr>
      <w:r w:rsidRPr="000D24F0">
        <w:rPr>
          <w:rFonts w:ascii="Times New Roman" w:hAnsi="Times New Roman" w:cs="Times New Roman"/>
          <w:spacing w:val="2"/>
          <w:sz w:val="28"/>
          <w:szCs w:val="28"/>
        </w:rPr>
        <w:t xml:space="preserve">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w:t>
      </w:r>
      <w:r w:rsidRPr="000D24F0">
        <w:rPr>
          <w:rFonts w:ascii="Times New Roman" w:hAnsi="Times New Roman" w:cs="Times New Roman"/>
          <w:spacing w:val="2"/>
          <w:sz w:val="28"/>
          <w:szCs w:val="28"/>
        </w:rPr>
        <w:lastRenderedPageBreak/>
        <w:t xml:space="preserve">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w:t>
      </w:r>
      <w:smartTag w:uri="urn:schemas-microsoft-com:office:smarttags" w:element="metricconverter">
        <w:smartTagPr>
          <w:attr w:name="ProductID" w:val="1936 г"/>
        </w:smartTagPr>
        <w:r w:rsidRPr="000D24F0">
          <w:rPr>
            <w:rFonts w:ascii="Times New Roman" w:hAnsi="Times New Roman" w:cs="Times New Roman"/>
            <w:spacing w:val="2"/>
            <w:sz w:val="28"/>
            <w:szCs w:val="28"/>
          </w:rPr>
          <w:t>1936 г</w:t>
        </w:r>
      </w:smartTag>
      <w:r w:rsidRPr="000D24F0">
        <w:rPr>
          <w:rFonts w:ascii="Times New Roman" w:hAnsi="Times New Roman" w:cs="Times New Roman"/>
          <w:spacing w:val="2"/>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Рабфаки.Культура и идеология. Академия наук и Коммунистическая академия, Институты красной профессуры.Создание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w:t>
      </w:r>
      <w:smartTag w:uri="urn:schemas-microsoft-com:office:smarttags" w:element="metricconverter">
        <w:smartTagPr>
          <w:attr w:name="ProductID" w:val="1934 г"/>
        </w:smartTagPr>
        <w:r w:rsidRPr="000D24F0">
          <w:rPr>
            <w:rFonts w:ascii="Times New Roman" w:hAnsi="Times New Roman" w:cs="Times New Roman"/>
            <w:sz w:val="28"/>
            <w:szCs w:val="28"/>
          </w:rPr>
          <w:t>1934 г</w:t>
        </w:r>
      </w:smartTag>
      <w:r w:rsidRPr="000D24F0">
        <w:rPr>
          <w:rFonts w:ascii="Times New Roman" w:hAnsi="Times New Roman" w:cs="Times New Roman"/>
          <w:sz w:val="28"/>
          <w:szCs w:val="28"/>
        </w:rPr>
        <w:t>.) и первые награждения.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w:t>
      </w:r>
      <w:r w:rsidRPr="000D24F0">
        <w:rPr>
          <w:rFonts w:ascii="Times New Roman" w:hAnsi="Times New Roman" w:cs="Times New Roman"/>
          <w:sz w:val="28"/>
          <w:szCs w:val="28"/>
        </w:rPr>
        <w:lastRenderedPageBreak/>
        <w:t xml:space="preserve">Материнство и детство в СССР. Жизнь в деревне. Трудодни. Единоличники. Личные подсобные хозяйства колхозников.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xml:space="preserve">. и угроза международной изоляции СССР. Заключение договора о ненападении между СССР и Германией в </w:t>
      </w:r>
      <w:smartTag w:uri="urn:schemas-microsoft-com:office:smarttags" w:element="metricconverter">
        <w:smartTagPr>
          <w:attr w:name="ProductID" w:val="1939 г"/>
        </w:smartTagPr>
        <w:r w:rsidRPr="000D24F0">
          <w:rPr>
            <w:rFonts w:ascii="Times New Roman" w:hAnsi="Times New Roman" w:cs="Times New Roman"/>
            <w:sz w:val="28"/>
            <w:szCs w:val="28"/>
          </w:rPr>
          <w:t>1939 г</w:t>
        </w:r>
      </w:smartTag>
      <w:r w:rsidRPr="000D24F0">
        <w:rPr>
          <w:rFonts w:ascii="Times New Roman" w:hAnsi="Times New Roman" w:cs="Times New Roman"/>
          <w:sz w:val="28"/>
          <w:szCs w:val="28"/>
        </w:rPr>
        <w:t xml:space="preserve">. Включение в состав СССР Латвии, Литвы и Эстонии; Бессарабии, Северной Буковины, Западной Украины и Западной Белоруссии. Катынская трагедия.«Зимняя война» с Финляндией.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1920–1930-е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Отечественная война. 1941–1945</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Вторжение Германии и ее сателлитов на территорию СССР. Первый период войны (июнь 1941 – осень 1942). План «Барбаросса». Соотношение сил сторон на 22 июня </w:t>
      </w:r>
      <w:smartTag w:uri="urn:schemas-microsoft-com:office:smarttags" w:element="metricconverter">
        <w:smartTagPr>
          <w:attr w:name="ProductID" w:val="1941 г"/>
        </w:smartTagPr>
        <w:r w:rsidRPr="000D24F0">
          <w:rPr>
            <w:rFonts w:ascii="Times New Roman" w:hAnsi="Times New Roman" w:cs="Times New Roman"/>
            <w:sz w:val="28"/>
            <w:szCs w:val="28"/>
          </w:rPr>
          <w:t>1941 г</w:t>
        </w:r>
      </w:smartTag>
      <w:r w:rsidRPr="000D24F0">
        <w:rPr>
          <w:rFonts w:ascii="Times New Roman" w:hAnsi="Times New Roman" w:cs="Times New Roman"/>
          <w:sz w:val="28"/>
          <w:szCs w:val="28"/>
        </w:rPr>
        <w:t xml:space="preserve">.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w:t>
      </w:r>
      <w:r w:rsidRPr="000D24F0">
        <w:rPr>
          <w:rFonts w:ascii="Times New Roman" w:hAnsi="Times New Roman" w:cs="Times New Roman"/>
          <w:sz w:val="28"/>
          <w:szCs w:val="28"/>
        </w:rPr>
        <w:lastRenderedPageBreak/>
        <w:t xml:space="preserve">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движения.Коренной перелом в ходе войны (осень 1942 –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Сталинградская битва. Германское наступление весной–летом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Прорыв блокады Ленинграда в январе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военнопленных.Генерал Власов и Русская освободительная армия. Судебные процессы на территории СССР над военными преступниками и пособниками оккупантов в 1943–1946 гг.Человек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ученых.Помощь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Французский авиационный полк «Нормандия-Неман», а также польские и чехословацкие воинские части на советско-германском фронте.</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церкви. Поместный собор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Антигитлеровская коалиция. Открытие Второго фронта в Европе. Ялтинская конференция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Устав ООН.Истоки «холодной войны». Нюрнбергский и Токийский судебные процессы. Осуждение главных военных преступников.</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годы Великой Отечественной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Апогей и кризис советской системы. 1945–1991 гг. «Поздний сталинизм» (1945–1953)</w:t>
      </w:r>
    </w:p>
    <w:p w:rsidR="0011319F" w:rsidRPr="000D24F0" w:rsidRDefault="0011319F" w:rsidP="000D24F0">
      <w:pPr>
        <w:spacing w:after="0" w:line="240" w:lineRule="auto"/>
        <w:ind w:firstLine="709"/>
        <w:jc w:val="both"/>
        <w:rPr>
          <w:rFonts w:ascii="Times New Roman" w:hAnsi="Times New Roman" w:cs="Times New Roman"/>
          <w:sz w:val="28"/>
          <w:szCs w:val="28"/>
          <w:shd w:val="clear" w:color="auto" w:fill="FFFFFF"/>
        </w:rPr>
      </w:pPr>
      <w:r w:rsidRPr="000D24F0">
        <w:rPr>
          <w:rFonts w:ascii="Times New Roman" w:hAnsi="Times New Roman" w:cs="Times New Roman"/>
          <w:sz w:val="28"/>
          <w:szCs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СССР.Репарации, их размеры и значение для экономики. Советский «атомный проект», его успехи и его значение. Начало гонки вооружений. </w:t>
      </w:r>
      <w:r w:rsidRPr="000D24F0">
        <w:rPr>
          <w:rFonts w:ascii="Times New Roman" w:hAnsi="Times New Roman" w:cs="Times New Roman"/>
          <w:sz w:val="28"/>
          <w:szCs w:val="28"/>
        </w:rPr>
        <w:lastRenderedPageBreak/>
        <w:t>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w:t>
      </w:r>
      <w:smartTag w:uri="urn:schemas-microsoft-com:office:smarttags" w:element="metricconverter">
        <w:smartTagPr>
          <w:attr w:name="ProductID" w:val="1947 г"/>
        </w:smartTagPr>
        <w:r w:rsidRPr="000D24F0">
          <w:rPr>
            <w:rFonts w:ascii="Times New Roman" w:hAnsi="Times New Roman" w:cs="Times New Roman"/>
            <w:sz w:val="28"/>
            <w:szCs w:val="28"/>
          </w:rPr>
          <w:t>1947 г</w:t>
        </w:r>
      </w:smartTag>
      <w:r w:rsidRPr="000D24F0">
        <w:rPr>
          <w:rFonts w:ascii="Times New Roman" w:hAnsi="Times New Roman" w:cs="Times New Roman"/>
          <w:sz w:val="28"/>
          <w:szCs w:val="28"/>
        </w:rPr>
        <w:t xml:space="preserve">.).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«лысенковщина».Сохранение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Организации Варшавского договора. Война в Корее. И.В. Сталин </w:t>
      </w:r>
      <w:r w:rsidRPr="000D24F0">
        <w:rPr>
          <w:rFonts w:ascii="Times New Roman" w:hAnsi="Times New Roman" w:cs="Times New Roman"/>
          <w:sz w:val="28"/>
          <w:szCs w:val="28"/>
          <w:shd w:val="clear" w:color="auto" w:fill="FFFFFF"/>
        </w:rPr>
        <w:t>в оценках современников и историков.</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«Оттепель»: середина 1950-х – первая половина 1960-х</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мире.Частичнаядесталинизация: содержание и противоречия. Внутрипартийная демократизация.Начало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«Антипартийная группа». Утверждение единоличной власти Хрущева.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 попытки создания «советской моды».Неофициальная культура. Неформальные формы общественной жизни: «кафе» и «кухни». «Стиляги». Хрущев и интеллигенция. Антирелигиозные кампании. Гонения на церковь. Диссиденты. Самиздат и «тамиздат».</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Социально-экономическое развитие. Экономическое развитие СССР. «Догнать и перегнать Америку». Попытки решения продовольственной </w:t>
      </w:r>
      <w:r w:rsidRPr="000D24F0">
        <w:rPr>
          <w:rFonts w:ascii="Times New Roman" w:hAnsi="Times New Roman" w:cs="Times New Roman"/>
          <w:sz w:val="28"/>
          <w:szCs w:val="28"/>
        </w:rPr>
        <w:lastRenderedPageBreak/>
        <w:t xml:space="preserve">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xml:space="preserve">., Берлинский кризис </w:t>
      </w:r>
      <w:smartTag w:uri="urn:schemas-microsoft-com:office:smarttags" w:element="metricconverter">
        <w:smartTagPr>
          <w:attr w:name="ProductID" w:val="1961 г"/>
        </w:smartTagPr>
        <w:r w:rsidRPr="000D24F0">
          <w:rPr>
            <w:rFonts w:ascii="Times New Roman" w:hAnsi="Times New Roman" w:cs="Times New Roman"/>
            <w:sz w:val="28"/>
            <w:szCs w:val="28"/>
          </w:rPr>
          <w:t>1961 г</w:t>
        </w:r>
      </w:smartTag>
      <w:r w:rsidRPr="000D24F0">
        <w:rPr>
          <w:rFonts w:ascii="Times New Roman" w:hAnsi="Times New Roman" w:cs="Times New Roman"/>
          <w:sz w:val="28"/>
          <w:szCs w:val="28"/>
        </w:rPr>
        <w:t xml:space="preserve">., Карибский кризис </w:t>
      </w:r>
      <w:smartTag w:uri="urn:schemas-microsoft-com:office:smarttags" w:element="metricconverter">
        <w:smartTagPr>
          <w:attr w:name="ProductID" w:val="1962 г"/>
        </w:smartTagPr>
        <w:r w:rsidRPr="000D24F0">
          <w:rPr>
            <w:rFonts w:ascii="Times New Roman" w:hAnsi="Times New Roman" w:cs="Times New Roman"/>
            <w:sz w:val="28"/>
            <w:szCs w:val="28"/>
          </w:rPr>
          <w:t>1962 г</w:t>
        </w:r>
      </w:smartTag>
      <w:r w:rsidRPr="000D24F0">
        <w:rPr>
          <w:rFonts w:ascii="Times New Roman" w:hAnsi="Times New Roman" w:cs="Times New Roman"/>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и мировая социалистическая система. Венгерские события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историками.Наш край в 1953–1964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Советское общество в середине 1960-х – начале 1980-х</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Приход к власти Л.И. Брежнева: его окружение и смена политического 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w:t>
      </w:r>
      <w:smartTag w:uri="urn:schemas-microsoft-com:office:smarttags" w:element="metricconverter">
        <w:smartTagPr>
          <w:attr w:name="ProductID" w:val="1977 г"/>
        </w:smartTagPr>
        <w:r w:rsidRPr="000D24F0">
          <w:rPr>
            <w:rFonts w:ascii="Times New Roman" w:hAnsi="Times New Roman" w:cs="Times New Roman"/>
            <w:sz w:val="28"/>
            <w:szCs w:val="28"/>
          </w:rPr>
          <w:t>1977 г</w:t>
        </w:r>
      </w:smartTag>
      <w:r w:rsidRPr="000D24F0">
        <w:rPr>
          <w:rFonts w:ascii="Times New Roman" w:hAnsi="Times New Roman" w:cs="Times New Roman"/>
          <w:sz w:val="28"/>
          <w:szCs w:val="28"/>
        </w:rPr>
        <w:t xml:space="preserve">.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w:t>
      </w:r>
      <w:r w:rsidRPr="000D24F0">
        <w:rPr>
          <w:rFonts w:ascii="Times New Roman" w:hAnsi="Times New Roman" w:cs="Times New Roman"/>
          <w:sz w:val="28"/>
          <w:szCs w:val="28"/>
        </w:rPr>
        <w:lastRenderedPageBreak/>
        <w:t xml:space="preserve">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Идейная и духовная жизнь советского общества. Развитие физкультуры и спорта в СССР. Олимпийские игры </w:t>
      </w:r>
      <w:smartTag w:uri="urn:schemas-microsoft-com:office:smarttags" w:element="metricconverter">
        <w:smartTagPr>
          <w:attr w:name="ProductID" w:val="1980 г"/>
        </w:smartTagPr>
        <w:r w:rsidRPr="000D24F0">
          <w:rPr>
            <w:rFonts w:ascii="Times New Roman" w:hAnsi="Times New Roman" w:cs="Times New Roman"/>
            <w:sz w:val="28"/>
            <w:szCs w:val="28"/>
          </w:rPr>
          <w:t>1980 г</w:t>
        </w:r>
      </w:smartTag>
      <w:r w:rsidRPr="000D24F0">
        <w:rPr>
          <w:rFonts w:ascii="Times New Roman" w:hAnsi="Times New Roman" w:cs="Times New Roman"/>
          <w:sz w:val="28"/>
          <w:szCs w:val="28"/>
        </w:rPr>
        <w:t>.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Солженицын.Религиозныеискания. Национальные движения.Борьба с инакомыслием. Судебные процессы. Цензура и самиздат.</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историков.Наш край в 1964–1985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«перестройки». Распад СССР (1985–1991)</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w:t>
      </w:r>
      <w:smartTag w:uri="urn:schemas-microsoft-com:office:smarttags" w:element="metricconverter">
        <w:smartTagPr>
          <w:attr w:name="ProductID" w:val="1985 г"/>
        </w:smartTagPr>
        <w:r w:rsidRPr="000D24F0">
          <w:rPr>
            <w:rFonts w:ascii="Times New Roman" w:hAnsi="Times New Roman" w:cs="Times New Roman"/>
            <w:sz w:val="28"/>
            <w:szCs w:val="28"/>
          </w:rPr>
          <w:t>1985 г</w:t>
        </w:r>
      </w:smartTag>
      <w:r w:rsidRPr="000D24F0">
        <w:rPr>
          <w:rFonts w:ascii="Times New Roman" w:hAnsi="Times New Roman" w:cs="Times New Roman"/>
          <w:sz w:val="28"/>
          <w:szCs w:val="28"/>
        </w:rPr>
        <w:t xml:space="preserve">.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w:t>
      </w:r>
      <w:r w:rsidRPr="000D24F0">
        <w:rPr>
          <w:rFonts w:ascii="Times New Roman" w:hAnsi="Times New Roman" w:cs="Times New Roman"/>
          <w:sz w:val="28"/>
          <w:szCs w:val="28"/>
        </w:rPr>
        <w:lastRenderedPageBreak/>
        <w:t xml:space="preserve">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w:t>
      </w:r>
      <w:r w:rsidRPr="000D24F0">
        <w:rPr>
          <w:rFonts w:ascii="Times New Roman" w:hAnsi="Times New Roman" w:cs="Times New Roman"/>
          <w:sz w:val="28"/>
          <w:szCs w:val="28"/>
        </w:rPr>
        <w:lastRenderedPageBreak/>
        <w:t xml:space="preserve">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Августовский политический кризис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 М.С. Горбачев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1985–1991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Российская Федерация в 1992–2012 гг.Становление новой России (1992–1999)</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в Москве. Обстрел Белого дома. Последующее решение об амнистии участников октябрьских событий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w:t>
      </w:r>
      <w:smartTag w:uri="urn:schemas-microsoft-com:office:smarttags" w:element="metricconverter">
        <w:smartTagPr>
          <w:attr w:name="ProductID" w:val="1998 г"/>
        </w:smartTagPr>
        <w:r w:rsidRPr="000D24F0">
          <w:rPr>
            <w:rFonts w:ascii="Times New Roman" w:hAnsi="Times New Roman" w:cs="Times New Roman"/>
            <w:sz w:val="28"/>
            <w:szCs w:val="28"/>
          </w:rPr>
          <w:t>1998 г</w:t>
        </w:r>
      </w:smartTag>
      <w:r w:rsidRPr="000D24F0">
        <w:rPr>
          <w:rFonts w:ascii="Times New Roman" w:hAnsi="Times New Roman" w:cs="Times New Roman"/>
          <w:sz w:val="28"/>
          <w:szCs w:val="28"/>
        </w:rPr>
        <w:t xml:space="preserve">.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w:t>
      </w:r>
      <w:smartTag w:uri="urn:schemas-microsoft-com:office:smarttags" w:element="metricconverter">
        <w:smartTagPr>
          <w:attr w:name="ProductID" w:val="1996 г"/>
        </w:smartTagPr>
        <w:r w:rsidRPr="000D24F0">
          <w:rPr>
            <w:rFonts w:ascii="Times New Roman" w:hAnsi="Times New Roman" w:cs="Times New Roman"/>
            <w:sz w:val="28"/>
            <w:szCs w:val="28"/>
          </w:rPr>
          <w:t>1996 г</w:t>
        </w:r>
      </w:smartTag>
      <w:r w:rsidRPr="000D24F0">
        <w:rPr>
          <w:rFonts w:ascii="Times New Roman" w:hAnsi="Times New Roman" w:cs="Times New Roman"/>
          <w:sz w:val="28"/>
          <w:szCs w:val="28"/>
        </w:rPr>
        <w:t xml:space="preserve">. Политтехнологии.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«Семибанкирщина». «Олигархический» капитализм. Правительства В.С. Черномырдина и Е.М.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w:t>
      </w:r>
      <w:smartTag w:uri="urn:schemas-microsoft-com:office:smarttags" w:element="metricconverter">
        <w:smartTagPr>
          <w:attr w:name="ProductID" w:val="1999 г"/>
        </w:smartTagPr>
        <w:r w:rsidRPr="000D24F0">
          <w:rPr>
            <w:rFonts w:ascii="Times New Roman" w:hAnsi="Times New Roman" w:cs="Times New Roman"/>
            <w:sz w:val="28"/>
            <w:szCs w:val="28"/>
          </w:rPr>
          <w:t>1999 г</w:t>
        </w:r>
      </w:smartTag>
      <w:r w:rsidRPr="000D24F0">
        <w:rPr>
          <w:rFonts w:ascii="Times New Roman" w:hAnsi="Times New Roman" w:cs="Times New Roman"/>
          <w:sz w:val="28"/>
          <w:szCs w:val="28"/>
        </w:rPr>
        <w:t xml:space="preserve">. Добровольная отставка Б.Н. Ельцина. Б.Н. Ельцин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1992–1999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Россия в 2000-е: вызовы времени и задачи модернизации</w:t>
      </w:r>
    </w:p>
    <w:p w:rsidR="0011319F" w:rsidRPr="000D24F0" w:rsidRDefault="0011319F" w:rsidP="000D24F0">
      <w:pPr>
        <w:spacing w:after="0" w:line="240" w:lineRule="auto"/>
        <w:ind w:firstLine="709"/>
        <w:jc w:val="both"/>
        <w:rPr>
          <w:rFonts w:ascii="Times New Roman" w:hAnsi="Times New Roman" w:cs="Times New Roman"/>
          <w:spacing w:val="-4"/>
          <w:sz w:val="28"/>
          <w:szCs w:val="28"/>
        </w:rPr>
      </w:pPr>
      <w:r w:rsidRPr="000D24F0">
        <w:rPr>
          <w:rFonts w:ascii="Times New Roman" w:hAnsi="Times New Roman" w:cs="Times New Roman"/>
          <w:spacing w:val="-4"/>
          <w:sz w:val="28"/>
          <w:szCs w:val="28"/>
        </w:rPr>
        <w:lastRenderedPageBreak/>
        <w:t xml:space="preserve">Политические и экономические приоритеты. Первое и второе президентства В.В. Путина. Президентство Д.А. Медведева. Президентские выборы </w:t>
      </w:r>
      <w:smartTag w:uri="urn:schemas-microsoft-com:office:smarttags" w:element="metricconverter">
        <w:smartTagPr>
          <w:attr w:name="ProductID" w:val="2012 г"/>
        </w:smartTagPr>
        <w:r w:rsidRPr="000D24F0">
          <w:rPr>
            <w:rFonts w:ascii="Times New Roman" w:hAnsi="Times New Roman" w:cs="Times New Roman"/>
            <w:spacing w:val="-4"/>
            <w:sz w:val="28"/>
            <w:szCs w:val="28"/>
          </w:rPr>
          <w:t>2012 г</w:t>
        </w:r>
      </w:smartTag>
      <w:r w:rsidRPr="000D24F0">
        <w:rPr>
          <w:rFonts w:ascii="Times New Roman" w:hAnsi="Times New Roman" w:cs="Times New Roman"/>
          <w:spacing w:val="-4"/>
          <w:sz w:val="28"/>
          <w:szCs w:val="28"/>
        </w:rPr>
        <w:t xml:space="preserve">.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w:t>
      </w:r>
      <w:smartTag w:uri="urn:schemas-microsoft-com:office:smarttags" w:element="metricconverter">
        <w:smartTagPr>
          <w:attr w:name="ProductID" w:val="2008 г"/>
        </w:smartTagPr>
        <w:r w:rsidRPr="000D24F0">
          <w:rPr>
            <w:rFonts w:ascii="Times New Roman" w:hAnsi="Times New Roman" w:cs="Times New Roman"/>
            <w:spacing w:val="-4"/>
            <w:sz w:val="28"/>
            <w:szCs w:val="28"/>
          </w:rPr>
          <w:t>2008 г</w:t>
        </w:r>
      </w:smartTag>
      <w:r w:rsidRPr="000D24F0">
        <w:rPr>
          <w:rFonts w:ascii="Times New Roman" w:hAnsi="Times New Roman" w:cs="Times New Roman"/>
          <w:spacing w:val="-4"/>
          <w:sz w:val="28"/>
          <w:szCs w:val="28"/>
        </w:rPr>
        <w:t xml:space="preserve">.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статистика.Снижение средней продолжительности жизни и тенденции депопуляции. Государственные программы демографического возрождения России.Разработка семейной политики и меры по поощрению рождаемости. Пропаганда спорта и здорового образа жизни. Олимпийские и паралимпийские зимние игры </w:t>
      </w:r>
      <w:smartTag w:uri="urn:schemas-microsoft-com:office:smarttags" w:element="metricconverter">
        <w:smartTagPr>
          <w:attr w:name="ProductID" w:val="2014 г"/>
        </w:smartTagPr>
        <w:r w:rsidRPr="000D24F0">
          <w:rPr>
            <w:rFonts w:ascii="Times New Roman" w:hAnsi="Times New Roman" w:cs="Times New Roman"/>
            <w:spacing w:val="-4"/>
            <w:sz w:val="28"/>
            <w:szCs w:val="28"/>
          </w:rPr>
          <w:t>2014 г</w:t>
        </w:r>
      </w:smartTag>
      <w:r w:rsidRPr="000D24F0">
        <w:rPr>
          <w:rFonts w:ascii="Times New Roman" w:hAnsi="Times New Roman" w:cs="Times New Roman"/>
          <w:spacing w:val="-4"/>
          <w:sz w:val="28"/>
          <w:szCs w:val="28"/>
        </w:rPr>
        <w:t>.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rsidR="009D7E7E"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 Религиозные конфессии и повышение их роли в жизни страны. </w:t>
      </w:r>
      <w:r w:rsidRPr="000D24F0">
        <w:rPr>
          <w:rFonts w:ascii="Times New Roman" w:hAnsi="Times New Roman" w:cs="Times New Roman"/>
          <w:sz w:val="28"/>
          <w:szCs w:val="28"/>
        </w:rPr>
        <w:lastRenderedPageBreak/>
        <w:t xml:space="preserve">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r w:rsidR="000D24F0">
        <w:rPr>
          <w:rFonts w:ascii="Times New Roman" w:hAnsi="Times New Roman" w:cs="Times New Roman"/>
          <w:sz w:val="28"/>
          <w:szCs w:val="28"/>
        </w:rPr>
        <w:t>Наш край в 2000–2012 гг</w:t>
      </w:r>
    </w:p>
    <w:p w:rsidR="000D24F0" w:rsidRPr="000D24F0" w:rsidRDefault="000D24F0" w:rsidP="001E74DF">
      <w:pPr>
        <w:spacing w:after="0" w:line="240" w:lineRule="auto"/>
        <w:jc w:val="both"/>
        <w:rPr>
          <w:rFonts w:ascii="Times New Roman" w:hAnsi="Times New Roman" w:cs="Times New Roman"/>
          <w:sz w:val="28"/>
          <w:szCs w:val="28"/>
        </w:rPr>
        <w:sectPr w:rsidR="000D24F0" w:rsidRPr="000D24F0" w:rsidSect="005D4347">
          <w:footerReference w:type="default" r:id="rId9"/>
          <w:pgSz w:w="11906" w:h="16838"/>
          <w:pgMar w:top="1134" w:right="850" w:bottom="1134" w:left="1701" w:header="708" w:footer="708" w:gutter="0"/>
          <w:cols w:space="708"/>
          <w:docGrid w:linePitch="360"/>
        </w:sectPr>
      </w:pPr>
    </w:p>
    <w:p w:rsidR="000D24F0" w:rsidRDefault="000D24F0" w:rsidP="000D24F0">
      <w:pPr>
        <w:spacing w:after="0" w:line="240" w:lineRule="auto"/>
        <w:jc w:val="center"/>
        <w:rPr>
          <w:rFonts w:ascii="Times New Roman" w:eastAsia="Times New Roman" w:hAnsi="Times New Roman" w:cs="Times New Roman"/>
          <w:b/>
          <w:sz w:val="28"/>
          <w:szCs w:val="28"/>
        </w:rPr>
      </w:pPr>
      <w:bookmarkStart w:id="16" w:name="_GoBack"/>
      <w:bookmarkEnd w:id="16"/>
      <w:r w:rsidRPr="00D83ED3">
        <w:rPr>
          <w:rFonts w:ascii="Times New Roman" w:eastAsia="Times New Roman" w:hAnsi="Times New Roman" w:cs="Times New Roman"/>
          <w:b/>
          <w:sz w:val="28"/>
          <w:szCs w:val="28"/>
        </w:rPr>
        <w:lastRenderedPageBreak/>
        <w:t>7. ПРИМЕРНЫЕ ТЕМЫ ИНДИВИДУАЛЬНЫХ ПРОЕКТОВ</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Мир начала ХХ века: достижения и противоречия.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российская революция.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Между Первой и Второй мировыми войнами: альтернативы развития.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Советский вариант модернизации: успехи и издержки.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1920—1930-е годы.</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Пионерское движение в СССР</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Стахановское движение в СССР: необходимость или случайность?</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СССР накануне ВОВ 1941-1945 гг.</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Вторая мировая война: дискуссионные вопросы.</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План «Барбаросса» и начало ВОВ</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Битва за Москву</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Блокада Ленинграда</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Сталинградская битва</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Курская битва</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Создание Антигитлеровской коалиции: причины и результаты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Отечественная война: значение и цена Победы.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годы Великой Отечественной войны.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От индустриальной цивилизации к постиндустриальной.</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Конец колониальной эпохи.</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СССР: триумф и распад.</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во второй половине 1940-х — 1991-х годов.</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Российская Федерация и глобальные вызовы современности.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на рубеже ХХ—ХХI веков</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Зимняя Олимпиада в Сочи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Воссоединение Крыма с Россией</w:t>
      </w: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Pr="00FB376A"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Pr="00D83ED3" w:rsidRDefault="000D24F0" w:rsidP="000D24F0">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 xml:space="preserve">8. ВОПРОСЫ ДЛЯ ПОДГОТОВКИ К </w:t>
      </w:r>
      <w:r w:rsidRPr="008838EF">
        <w:rPr>
          <w:rFonts w:ascii="Times New Roman" w:eastAsia="Times New Roman" w:hAnsi="Times New Roman" w:cs="Times New Roman"/>
          <w:b/>
          <w:sz w:val="28"/>
          <w:szCs w:val="28"/>
        </w:rPr>
        <w:t>ДИФ</w:t>
      </w:r>
      <w:r w:rsidR="008838EF" w:rsidRPr="008838EF">
        <w:rPr>
          <w:rFonts w:ascii="Times New Roman" w:eastAsia="Times New Roman" w:hAnsi="Times New Roman" w:cs="Times New Roman"/>
          <w:b/>
          <w:sz w:val="28"/>
          <w:szCs w:val="28"/>
        </w:rPr>
        <w:t>ФЕРЕНЦИРОВАННОМУ ЗАЧЕТУ</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1. Индустриальное общество.</w:t>
      </w:r>
      <w:r w:rsidRPr="00D83ED3">
        <w:rPr>
          <w:rFonts w:ascii="Times New Roman" w:eastAsia="Times New Roman" w:hAnsi="Times New Roman" w:cs="Times New Roman"/>
          <w:sz w:val="28"/>
          <w:szCs w:val="28"/>
        </w:rPr>
        <w:t xml:space="preserve">Национализм. «Империализм»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2.Россия и мир накануне Первой мировой войны                                                                     </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3.</w:t>
      </w:r>
      <w:r w:rsidRPr="00D83ED3">
        <w:rPr>
          <w:rFonts w:ascii="Times New Roman" w:eastAsia="Times New Roman" w:hAnsi="Times New Roman" w:cs="Times New Roman"/>
          <w:sz w:val="28"/>
          <w:szCs w:val="28"/>
        </w:rPr>
        <w:t xml:space="preserve">Первая мировая война.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Times New Roman" w:hAnsi="Times New Roman" w:cs="Times New Roman"/>
          <w:sz w:val="28"/>
          <w:szCs w:val="28"/>
        </w:rPr>
        <w:t xml:space="preserve">4. </w:t>
      </w:r>
      <w:r w:rsidRPr="00D83ED3">
        <w:rPr>
          <w:rFonts w:ascii="Times New Roman" w:eastAsia="Calibri" w:hAnsi="Times New Roman" w:cs="Times New Roman"/>
          <w:sz w:val="28"/>
          <w:szCs w:val="28"/>
        </w:rPr>
        <w:t xml:space="preserve">Россия в Первой мировой войне. Влияние войны на российское общество.                          </w:t>
      </w:r>
    </w:p>
    <w:p w:rsidR="000D24F0" w:rsidRPr="00EA4118"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5.</w:t>
      </w:r>
      <w:r w:rsidRPr="00D83ED3">
        <w:rPr>
          <w:rFonts w:ascii="Times New Roman" w:eastAsia="Times New Roman" w:hAnsi="Times New Roman" w:cs="Times New Roman"/>
          <w:sz w:val="28"/>
          <w:szCs w:val="28"/>
        </w:rPr>
        <w:t xml:space="preserve"> Итоги и уроки Первой мировой войны                                                                                                        </w:t>
      </w:r>
      <w:r w:rsidRPr="00D83ED3">
        <w:rPr>
          <w:rFonts w:ascii="Times New Roman" w:eastAsia="Calibri" w:hAnsi="Times New Roman" w:cs="Times New Roman"/>
          <w:sz w:val="28"/>
          <w:szCs w:val="28"/>
        </w:rPr>
        <w:t xml:space="preserve">6. </w:t>
      </w:r>
      <w:r w:rsidRPr="00D83ED3">
        <w:rPr>
          <w:rFonts w:ascii="Times New Roman" w:eastAsia="Times New Roman" w:hAnsi="Times New Roman" w:cs="Times New Roman"/>
          <w:bCs/>
          <w:iCs/>
          <w:sz w:val="28"/>
          <w:szCs w:val="28"/>
        </w:rPr>
        <w:t xml:space="preserve">Революционная волна после Первой мировой войны. </w:t>
      </w:r>
      <w:r w:rsidRPr="00D83ED3">
        <w:rPr>
          <w:rFonts w:ascii="Times New Roman" w:eastAsia="Calibri" w:hAnsi="Times New Roman" w:cs="Times New Roman"/>
          <w:sz w:val="28"/>
          <w:szCs w:val="28"/>
        </w:rPr>
        <w:t>Версальско-вашингтонская система</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7. Страны Запада  и США в 1920-е гг. Мировой экономический кризис.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8. Германский нацизм. Народный фронт» и Гражданская война в Испании                                                                                                                9. Февральская революция 1917 года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10. Взятие власти большевиками .Первые революционные преобразования большевиков.                                                                                                                                          11.Гражданская война и ее последствия.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12. "Белый " и "красный " террор.                                                                                                                    13</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Идеология и культура периода Гражданской войны и «военного коммунизма.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14.СССР в годы нэпа. 1921–1928г.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15.Образование СССР. Конституция 1924года.                                                                          16. «Великий перелом». Индустриализация в СССР.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17.Коллективизация в СССР.                                                                                                            18.</w:t>
      </w:r>
      <w:r w:rsidRPr="00D83ED3">
        <w:rPr>
          <w:rFonts w:ascii="Times New Roman" w:eastAsia="Times New Roman" w:hAnsi="Times New Roman" w:cs="Times New Roman"/>
          <w:sz w:val="28"/>
          <w:szCs w:val="28"/>
        </w:rPr>
        <w:t xml:space="preserve"> Советское государство и общество в 20-30 годы 20 века .</w:t>
      </w:r>
      <w:r w:rsidRPr="00D83ED3">
        <w:rPr>
          <w:rFonts w:ascii="Times New Roman" w:eastAsia="Calibri" w:hAnsi="Times New Roman" w:cs="Times New Roman"/>
          <w:spacing w:val="2"/>
          <w:sz w:val="28"/>
          <w:szCs w:val="28"/>
        </w:rPr>
        <w:t>Утверждение «культа личности» Сталина.                                                                                                                          19.</w:t>
      </w:r>
      <w:r w:rsidRPr="00D83ED3">
        <w:rPr>
          <w:rFonts w:ascii="Times New Roman" w:eastAsia="Calibri" w:hAnsi="Times New Roman" w:cs="Times New Roman"/>
          <w:sz w:val="28"/>
          <w:szCs w:val="28"/>
        </w:rPr>
        <w:t xml:space="preserve">Развитие советской культуры в 20 – 30 г. 20 века.                                                                              </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20.</w:t>
      </w:r>
      <w:r w:rsidRPr="00D83ED3">
        <w:rPr>
          <w:rFonts w:ascii="Times New Roman" w:eastAsia="Times New Roman" w:hAnsi="Times New Roman" w:cs="Times New Roman"/>
          <w:sz w:val="28"/>
          <w:szCs w:val="28"/>
        </w:rPr>
        <w:t xml:space="preserve">Причины и начало Второй мировой войны.                                                                       </w:t>
      </w:r>
    </w:p>
    <w:p w:rsidR="000D24F0" w:rsidRPr="00D83ED3" w:rsidRDefault="000D24F0" w:rsidP="000D24F0">
      <w:pPr>
        <w:spacing w:after="0" w:line="240" w:lineRule="auto"/>
        <w:rPr>
          <w:rFonts w:ascii="Times New Roman" w:eastAsia="Calibri" w:hAnsi="Times New Roman" w:cs="Times New Roman"/>
          <w:b/>
          <w:sz w:val="28"/>
          <w:szCs w:val="28"/>
        </w:rPr>
      </w:pPr>
      <w:r w:rsidRPr="00D83ED3">
        <w:rPr>
          <w:rFonts w:ascii="Times New Roman" w:eastAsia="Times New Roman" w:hAnsi="Times New Roman" w:cs="Times New Roman"/>
          <w:sz w:val="28"/>
          <w:szCs w:val="28"/>
        </w:rPr>
        <w:t>21.</w:t>
      </w:r>
      <w:r w:rsidRPr="00D83ED3">
        <w:rPr>
          <w:rFonts w:ascii="Times New Roman" w:eastAsia="Calibri" w:hAnsi="Times New Roman" w:cs="Times New Roman"/>
          <w:sz w:val="28"/>
          <w:szCs w:val="28"/>
        </w:rPr>
        <w:t>Начало Великой Отечественной войны и войны на Тихом океане</w:t>
      </w:r>
      <w:r w:rsidRPr="00D83ED3">
        <w:rPr>
          <w:rFonts w:ascii="Times New Roman" w:eastAsia="Calibri" w:hAnsi="Times New Roman" w:cs="Times New Roman"/>
          <w:b/>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22.Первый период Великой Отечественной войны. (июнь 1941 – осень 1942гг)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23.Коренной перелом в ходе войны (осень 1942 – </w:t>
      </w:r>
      <w:smartTag w:uri="urn:schemas-microsoft-com:office:smarttags" w:element="metricconverter">
        <w:smartTagPr>
          <w:attr w:name="ProductID" w:val="1943 г"/>
        </w:smartTagPr>
        <w:r w:rsidRPr="00D83ED3">
          <w:rPr>
            <w:rFonts w:ascii="Times New Roman" w:eastAsia="Calibri" w:hAnsi="Times New Roman" w:cs="Times New Roman"/>
            <w:sz w:val="28"/>
            <w:szCs w:val="28"/>
          </w:rPr>
          <w:t>1943 г</w:t>
        </w:r>
      </w:smartTag>
      <w:r w:rsidRPr="00D83ED3">
        <w:rPr>
          <w:rFonts w:ascii="Times New Roman" w:eastAsia="Calibri" w:hAnsi="Times New Roman" w:cs="Times New Roman"/>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24.Победа СССР в Великой Отечественной войне.                                                                                </w:t>
      </w:r>
    </w:p>
    <w:p w:rsidR="000D24F0"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25.Разгром Японии и её союзников</w:t>
      </w:r>
      <w:r w:rsidRPr="00D83ED3">
        <w:rPr>
          <w:rFonts w:ascii="Times New Roman" w:eastAsia="Calibri" w:hAnsi="Times New Roman" w:cs="Times New Roman"/>
          <w:b/>
          <w:sz w:val="28"/>
          <w:szCs w:val="28"/>
        </w:rPr>
        <w:t>.</w:t>
      </w:r>
      <w:r>
        <w:rPr>
          <w:rFonts w:ascii="Times New Roman" w:eastAsia="Calibri" w:hAnsi="Times New Roman" w:cs="Times New Roman"/>
          <w:sz w:val="28"/>
          <w:szCs w:val="28"/>
        </w:rPr>
        <w:t xml:space="preserve">26. Наш край в годы Великой </w:t>
      </w:r>
      <w:r w:rsidRPr="00D83ED3">
        <w:rPr>
          <w:rFonts w:ascii="Times New Roman" w:eastAsia="Calibri" w:hAnsi="Times New Roman" w:cs="Times New Roman"/>
          <w:sz w:val="28"/>
          <w:szCs w:val="28"/>
        </w:rPr>
        <w:t xml:space="preserve">Отечественной войны.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27.</w:t>
      </w:r>
      <w:r w:rsidRPr="00D83ED3">
        <w:rPr>
          <w:rFonts w:ascii="Times New Roman" w:eastAsia="Times New Roman" w:hAnsi="Times New Roman" w:cs="Times New Roman"/>
          <w:sz w:val="28"/>
          <w:szCs w:val="28"/>
        </w:rPr>
        <w:t>Итоги и уроки Второй мировой войны</w:t>
      </w:r>
      <w:r w:rsidRPr="00D83ED3">
        <w:rPr>
          <w:rFonts w:ascii="Times New Roman" w:eastAsia="Times New Roman" w:hAnsi="Times New Roman" w:cs="Times New Roman"/>
          <w:b/>
          <w:sz w:val="28"/>
          <w:szCs w:val="28"/>
        </w:rPr>
        <w:t>.</w:t>
      </w:r>
      <w:r w:rsidRPr="00D83ED3">
        <w:rPr>
          <w:rFonts w:ascii="Times New Roman" w:eastAsia="Calibri" w:hAnsi="Times New Roman" w:cs="Times New Roman"/>
          <w:sz w:val="28"/>
          <w:szCs w:val="28"/>
        </w:rPr>
        <w:t xml:space="preserve"> Роль СССР во Второй мировой войне.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28. СССР в первые послевоенные годы.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29.</w:t>
      </w:r>
      <w:r w:rsidRPr="00D83ED3">
        <w:rPr>
          <w:rFonts w:ascii="Times New Roman" w:eastAsia="Times New Roman" w:hAnsi="Times New Roman" w:cs="Times New Roman"/>
          <w:bCs/>
          <w:iCs/>
          <w:sz w:val="28"/>
          <w:szCs w:val="28"/>
        </w:rPr>
        <w:t>Начало «холодной войны».</w:t>
      </w:r>
      <w:r w:rsidRPr="00D83ED3">
        <w:rPr>
          <w:rFonts w:ascii="Times New Roman" w:eastAsia="Calibri" w:hAnsi="Times New Roman" w:cs="Times New Roman"/>
          <w:sz w:val="28"/>
          <w:szCs w:val="28"/>
        </w:rPr>
        <w:t xml:space="preserve">Формирование биполярного мира.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30.Смена политического курса. Н.С. Хрущев. Частичная десталинизация.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31.«Оттепель» в культуре и общественной жизни.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32. Социально-экономическое развитие в 50 – 60 годы 20 века.                                                         </w:t>
      </w:r>
    </w:p>
    <w:p w:rsidR="000D24F0" w:rsidRPr="00EA4118" w:rsidRDefault="000D24F0" w:rsidP="000D24F0">
      <w:pPr>
        <w:spacing w:after="0" w:line="240" w:lineRule="auto"/>
        <w:rPr>
          <w:rFonts w:ascii="Times New Roman" w:eastAsia="Calibri" w:hAnsi="Times New Roman" w:cs="Times New Roman"/>
          <w:bCs/>
          <w:iCs/>
          <w:sz w:val="28"/>
          <w:szCs w:val="28"/>
        </w:rPr>
      </w:pPr>
      <w:r w:rsidRPr="00D83ED3">
        <w:rPr>
          <w:rFonts w:ascii="Times New Roman" w:eastAsia="Calibri" w:hAnsi="Times New Roman" w:cs="Times New Roman"/>
          <w:sz w:val="28"/>
          <w:szCs w:val="28"/>
        </w:rPr>
        <w:t xml:space="preserve">33.Внешняя политика. </w:t>
      </w:r>
      <w:r w:rsidRPr="00D83ED3">
        <w:rPr>
          <w:rFonts w:ascii="Times New Roman" w:eastAsia="Calibri" w:hAnsi="Times New Roman" w:cs="Times New Roman"/>
          <w:bCs/>
          <w:iCs/>
          <w:sz w:val="28"/>
          <w:szCs w:val="28"/>
        </w:rPr>
        <w:t>Гонка вооружений. Берлинский и Карибский кризисы.                                   34.</w:t>
      </w:r>
      <w:r w:rsidRPr="00D83ED3">
        <w:rPr>
          <w:rFonts w:ascii="Times New Roman" w:eastAsia="Calibri" w:hAnsi="Times New Roman" w:cs="Times New Roman"/>
          <w:sz w:val="28"/>
          <w:szCs w:val="28"/>
        </w:rPr>
        <w:t xml:space="preserve">СССР и мировая социалистическая система.                                                                            </w:t>
      </w:r>
    </w:p>
    <w:p w:rsidR="000D24F0" w:rsidRPr="00D83ED3" w:rsidRDefault="000D24F0" w:rsidP="000D24F0">
      <w:pPr>
        <w:spacing w:after="0" w:line="240" w:lineRule="auto"/>
        <w:rPr>
          <w:rFonts w:ascii="Times New Roman" w:eastAsia="Calibri" w:hAnsi="Times New Roman" w:cs="Times New Roman"/>
          <w:b/>
          <w:sz w:val="28"/>
          <w:szCs w:val="28"/>
        </w:rPr>
      </w:pPr>
      <w:r w:rsidRPr="00D83ED3">
        <w:rPr>
          <w:rFonts w:ascii="Times New Roman" w:eastAsia="Calibri" w:hAnsi="Times New Roman" w:cs="Times New Roman"/>
          <w:sz w:val="28"/>
          <w:szCs w:val="28"/>
        </w:rPr>
        <w:t>35.Смена политического курса. Л.И. Брежнев</w:t>
      </w:r>
      <w:r w:rsidRPr="00D83ED3">
        <w:rPr>
          <w:rFonts w:ascii="Times New Roman" w:eastAsia="Calibri" w:hAnsi="Times New Roman" w:cs="Times New Roman"/>
          <w:b/>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lastRenderedPageBreak/>
        <w:t xml:space="preserve">36. Экономическое и социальное развитие СССР в 1960 – начале 1980  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37.Идейная и духовная жизнь советского общества.                                                                 38.  Внешняя политика. «Разрядка»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39.Западная Европа и Северная Америка в 50–80-е годы ХХ века.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40. Достижения и кризисы социалистического мира.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41. Страны Азии , Африки и Латинской Америки  в 1940–1990гг.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42. «Перестройка», этапы перестройки. 43.Распад СССР. Образование СНГ.                                                                                                               44.Реформы в экономике. «Шоковая терапия»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45. Противостояние исполнительной и законодательной власти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46. Политическое развитие России в  1993 – 1999 гг                                                                     47.</w:t>
      </w:r>
      <w:r w:rsidRPr="00D83ED3">
        <w:rPr>
          <w:rFonts w:ascii="Times New Roman" w:eastAsia="Calibri" w:hAnsi="Times New Roman" w:cs="Times New Roman"/>
          <w:spacing w:val="-4"/>
          <w:sz w:val="28"/>
          <w:szCs w:val="28"/>
        </w:rPr>
        <w:t>Политическое  и экономическое развитие России в 2000-е годы.                                             48.</w:t>
      </w:r>
      <w:r w:rsidRPr="00D83ED3">
        <w:rPr>
          <w:rFonts w:ascii="Times New Roman" w:eastAsia="Calibri" w:hAnsi="Times New Roman" w:cs="Times New Roman"/>
          <w:sz w:val="28"/>
          <w:szCs w:val="28"/>
        </w:rPr>
        <w:t xml:space="preserve"> Культура и наука России в конце XX – начале XXI в».                                                                          </w:t>
      </w:r>
    </w:p>
    <w:p w:rsidR="000D24F0" w:rsidRPr="00D83ED3" w:rsidRDefault="000D24F0" w:rsidP="000D24F0">
      <w:pPr>
        <w:spacing w:after="0" w:line="240" w:lineRule="auto"/>
        <w:rPr>
          <w:rFonts w:ascii="Times New Roman" w:eastAsia="Calibri" w:hAnsi="Times New Roman" w:cs="Times New Roman"/>
          <w:spacing w:val="-4"/>
          <w:sz w:val="28"/>
          <w:szCs w:val="28"/>
        </w:rPr>
      </w:pPr>
      <w:r w:rsidRPr="00D83ED3">
        <w:rPr>
          <w:rFonts w:ascii="Times New Roman" w:eastAsia="Calibri" w:hAnsi="Times New Roman" w:cs="Times New Roman"/>
          <w:sz w:val="28"/>
          <w:szCs w:val="28"/>
        </w:rPr>
        <w:t>49.</w:t>
      </w:r>
      <w:r w:rsidRPr="00D83ED3">
        <w:rPr>
          <w:rFonts w:ascii="Times New Roman" w:eastAsia="Calibri" w:hAnsi="Times New Roman" w:cs="Times New Roman"/>
          <w:spacing w:val="-4"/>
          <w:sz w:val="28"/>
          <w:szCs w:val="28"/>
        </w:rPr>
        <w:t xml:space="preserve">Человек и общество в конце XX – начале XXI в.                                                                                </w:t>
      </w:r>
    </w:p>
    <w:p w:rsidR="000D24F0"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pacing w:val="-4"/>
          <w:sz w:val="28"/>
          <w:szCs w:val="28"/>
        </w:rPr>
        <w:t>50.</w:t>
      </w:r>
      <w:r w:rsidRPr="00D83ED3">
        <w:rPr>
          <w:rFonts w:ascii="Times New Roman" w:eastAsia="Calibri" w:hAnsi="Times New Roman" w:cs="Times New Roman"/>
          <w:sz w:val="28"/>
          <w:szCs w:val="28"/>
        </w:rPr>
        <w:t>Современный мир.</w:t>
      </w: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Pr="00D83ED3" w:rsidRDefault="000D24F0" w:rsidP="000D24F0">
      <w:pPr>
        <w:spacing w:after="0" w:line="240" w:lineRule="auto"/>
        <w:rPr>
          <w:rFonts w:ascii="Times New Roman" w:eastAsia="Calibri" w:hAnsi="Times New Roman" w:cs="Times New Roman"/>
          <w:sz w:val="28"/>
          <w:szCs w:val="28"/>
        </w:rPr>
      </w:pPr>
    </w:p>
    <w:p w:rsidR="000D24F0" w:rsidRPr="00377733" w:rsidRDefault="000D24F0" w:rsidP="000D24F0">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9.УЧЕБНО-МЕТОДИЧЕСКОЕ И МАТЕРИАЛЬНО-ТЕХНИЧЕСКОЕ ОБЕСПЕЧЕНИЕ УЧЕБНОЙ ДИСЦИПЛИНЫ</w:t>
      </w:r>
    </w:p>
    <w:p w:rsidR="000D24F0" w:rsidRPr="00D83ED3" w:rsidRDefault="000D24F0" w:rsidP="000D24F0">
      <w:pPr>
        <w:spacing w:after="0" w:line="240" w:lineRule="auto"/>
        <w:ind w:firstLine="709"/>
        <w:jc w:val="both"/>
        <w:rPr>
          <w:rFonts w:ascii="Times New Roman" w:eastAsia="Times New Roman" w:hAnsi="Times New Roman" w:cs="Times New Roman"/>
          <w:i/>
          <w:sz w:val="28"/>
          <w:szCs w:val="28"/>
        </w:rPr>
      </w:pPr>
      <w:r w:rsidRPr="00D83ED3">
        <w:rPr>
          <w:rFonts w:ascii="Times New Roman" w:eastAsia="Times New Roman" w:hAnsi="Times New Roman" w:cs="Times New Roman"/>
          <w:sz w:val="28"/>
          <w:szCs w:val="28"/>
        </w:rPr>
        <w:t xml:space="preserve">Освоение программы учебной дисциплины </w:t>
      </w:r>
      <w:r w:rsidRPr="00D83ED3">
        <w:rPr>
          <w:rFonts w:ascii="Times New Roman" w:hAnsi="Times New Roman" w:cs="Times New Roman"/>
          <w:i/>
          <w:sz w:val="28"/>
          <w:szCs w:val="28"/>
        </w:rPr>
        <w:t>истории</w:t>
      </w:r>
      <w:r w:rsidRPr="00D83ED3">
        <w:rPr>
          <w:rFonts w:ascii="Times New Roman" w:eastAsia="Times New Roman" w:hAnsi="Times New Roman" w:cs="Times New Roman"/>
          <w:sz w:val="28"/>
          <w:szCs w:val="28"/>
        </w:rPr>
        <w:t xml:space="preserve"> предполагает использование учебного кабинета </w:t>
      </w:r>
      <w:r w:rsidRPr="00D83ED3">
        <w:rPr>
          <w:rFonts w:ascii="Times New Roman" w:hAnsi="Times New Roman" w:cs="Times New Roman"/>
          <w:i/>
          <w:sz w:val="28"/>
          <w:szCs w:val="28"/>
        </w:rPr>
        <w:t>истории и обществознания</w:t>
      </w:r>
      <w:r w:rsidRPr="00D83ED3">
        <w:rPr>
          <w:rFonts w:ascii="Times New Roman" w:eastAsia="Times New Roman" w:hAnsi="Times New Roman" w:cs="Times New Roman"/>
          <w:i/>
          <w:sz w:val="28"/>
          <w:szCs w:val="28"/>
        </w:rPr>
        <w:t xml:space="preserve">. </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0D24F0" w:rsidRPr="00D83ED3" w:rsidRDefault="000D24F0" w:rsidP="000D24F0">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состав учебно-методического и материально-технического обеспечения программы учебной дис</w:t>
      </w:r>
      <w:r w:rsidRPr="00D83ED3">
        <w:rPr>
          <w:rFonts w:ascii="Times New Roman" w:hAnsi="Times New Roman" w:cs="Times New Roman"/>
          <w:sz w:val="28"/>
          <w:szCs w:val="28"/>
        </w:rPr>
        <w:t xml:space="preserve">циплины </w:t>
      </w:r>
      <w:r w:rsidRPr="00D83ED3">
        <w:rPr>
          <w:rFonts w:ascii="Times New Roman" w:hAnsi="Times New Roman" w:cs="Times New Roman"/>
          <w:i/>
          <w:sz w:val="28"/>
          <w:szCs w:val="28"/>
        </w:rPr>
        <w:t>истории</w:t>
      </w:r>
      <w:r w:rsidRPr="00D83ED3">
        <w:rPr>
          <w:rFonts w:ascii="Times New Roman" w:hAnsi="Times New Roman" w:cs="Times New Roman"/>
          <w:sz w:val="28"/>
          <w:szCs w:val="28"/>
        </w:rPr>
        <w:t xml:space="preserve"> </w:t>
      </w:r>
      <w:r w:rsidRPr="00D83ED3">
        <w:rPr>
          <w:rFonts w:ascii="Times New Roman" w:eastAsia="Times New Roman" w:hAnsi="Times New Roman" w:cs="Times New Roman"/>
          <w:sz w:val="28"/>
          <w:szCs w:val="28"/>
        </w:rPr>
        <w:t>входит:</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посадочные места по количеству обучающихся;</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рабочее место преподавателя;</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шкафы для учебной и методической литературы;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огнетушитель;</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набор учебников и литературы;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электронные учебники по истории;</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презентации к каждому уроку;</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исторические карты;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дидактические материалы к урокам истории;</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ноутбук;</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мультимедиапроектор;</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принтер;</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bCs/>
          <w:sz w:val="28"/>
          <w:szCs w:val="28"/>
        </w:rPr>
        <w:t xml:space="preserve">                        колонки</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D83ED3">
        <w:rPr>
          <w:rFonts w:ascii="Times New Roman" w:eastAsia="Times New Roman" w:hAnsi="Times New Roman" w:cs="Times New Roman"/>
          <w:i/>
          <w:sz w:val="28"/>
          <w:szCs w:val="28"/>
        </w:rPr>
        <w:t>(наименование учебной дисциплины)</w:t>
      </w:r>
      <w:r w:rsidRPr="00D83ED3">
        <w:rPr>
          <w:rFonts w:ascii="Times New Roman" w:eastAsia="Times New Roman" w:hAnsi="Times New Roman" w:cs="Times New Roman"/>
          <w:sz w:val="28"/>
          <w:szCs w:val="28"/>
        </w:rPr>
        <w:t>, в том числе видеоматериалами.</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lastRenderedPageBreak/>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0D24F0" w:rsidRPr="00D83ED3" w:rsidRDefault="000D24F0" w:rsidP="000D24F0">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0D24F0" w:rsidRPr="00D83ED3" w:rsidRDefault="000D24F0" w:rsidP="000D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04"/>
        <w:contextualSpacing/>
        <w:jc w:val="both"/>
        <w:rPr>
          <w:rFonts w:ascii="Times New Roman" w:eastAsia="Times New Roman" w:hAnsi="Times New Roman" w:cs="Times New Roman"/>
          <w:bCs/>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Pr="00377733" w:rsidRDefault="000D24F0" w:rsidP="000D24F0">
      <w:pPr>
        <w:ind w:right="278" w:firstLine="540"/>
        <w:jc w:val="center"/>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lastRenderedPageBreak/>
        <w:t>10. ЛИТЕРАТУРА</w:t>
      </w:r>
    </w:p>
    <w:p w:rsidR="000D24F0" w:rsidRPr="00377733" w:rsidRDefault="000D24F0" w:rsidP="000D24F0">
      <w:pPr>
        <w:spacing w:after="0" w:line="240" w:lineRule="auto"/>
        <w:ind w:firstLine="709"/>
        <w:jc w:val="both"/>
        <w:rPr>
          <w:rFonts w:ascii="Times New Roman" w:hAnsi="Times New Roman" w:cs="Times New Roman"/>
          <w:b/>
          <w:sz w:val="28"/>
          <w:szCs w:val="28"/>
        </w:rPr>
      </w:pPr>
      <w:r w:rsidRPr="00377733">
        <w:rPr>
          <w:rFonts w:ascii="Times New Roman" w:eastAsia="Times New Roman" w:hAnsi="Times New Roman" w:cs="Times New Roman"/>
          <w:b/>
          <w:sz w:val="28"/>
          <w:szCs w:val="28"/>
        </w:rPr>
        <w:t>Основная литература:</w:t>
      </w:r>
    </w:p>
    <w:p w:rsidR="000D24F0" w:rsidRPr="00437A2E" w:rsidRDefault="000D24F0" w:rsidP="000D24F0">
      <w:pPr>
        <w:pStyle w:val="a5"/>
        <w:numPr>
          <w:ilvl w:val="0"/>
          <w:numId w:val="12"/>
        </w:numPr>
        <w:jc w:val="both"/>
        <w:rPr>
          <w:sz w:val="28"/>
          <w:szCs w:val="28"/>
        </w:rPr>
      </w:pPr>
      <w:r w:rsidRPr="00437A2E">
        <w:rPr>
          <w:sz w:val="28"/>
          <w:szCs w:val="28"/>
        </w:rPr>
        <w:t>Волубуев О.В, Митрофанов А.А, Пономарев  М.В, История. Всеобщая история (базовый и углубленный уровни) ,  10 класс, ООО «ДРОФА»</w:t>
      </w:r>
    </w:p>
    <w:p w:rsidR="000D24F0" w:rsidRPr="00437A2E" w:rsidRDefault="000D24F0" w:rsidP="000D24F0">
      <w:pPr>
        <w:pStyle w:val="a5"/>
        <w:numPr>
          <w:ilvl w:val="0"/>
          <w:numId w:val="12"/>
        </w:numPr>
        <w:jc w:val="both"/>
        <w:rPr>
          <w:sz w:val="28"/>
          <w:szCs w:val="28"/>
        </w:rPr>
      </w:pPr>
      <w:r w:rsidRPr="00437A2E">
        <w:rPr>
          <w:sz w:val="28"/>
          <w:szCs w:val="28"/>
        </w:rPr>
        <w:t>Волубуев О.В, Понамарев М.В, Рогожкин В.А. История. Всеобщая история (базовый и углубленный уровни), 11 класс, ООО «ДРОФА»</w:t>
      </w:r>
    </w:p>
    <w:p w:rsidR="000D24F0" w:rsidRPr="00437A2E" w:rsidRDefault="000D24F0" w:rsidP="000D24F0">
      <w:pPr>
        <w:pStyle w:val="a5"/>
        <w:numPr>
          <w:ilvl w:val="0"/>
          <w:numId w:val="12"/>
        </w:numPr>
        <w:jc w:val="both"/>
        <w:rPr>
          <w:sz w:val="28"/>
          <w:szCs w:val="28"/>
        </w:rPr>
      </w:pPr>
      <w:r w:rsidRPr="00437A2E">
        <w:rPr>
          <w:sz w:val="28"/>
          <w:szCs w:val="28"/>
        </w:rPr>
        <w:t>Загладин Н.В. Симония Н.А. История. Всеобщая история. (углубленный уровень),  10 класс, ООО  «Русское слово»  - учебник</w:t>
      </w:r>
    </w:p>
    <w:p w:rsidR="000D24F0" w:rsidRPr="00437A2E" w:rsidRDefault="000D24F0" w:rsidP="000D24F0">
      <w:pPr>
        <w:pStyle w:val="a5"/>
        <w:numPr>
          <w:ilvl w:val="0"/>
          <w:numId w:val="12"/>
        </w:numPr>
        <w:jc w:val="both"/>
        <w:rPr>
          <w:sz w:val="28"/>
          <w:szCs w:val="28"/>
        </w:rPr>
      </w:pPr>
      <w:r w:rsidRPr="00437A2E">
        <w:rPr>
          <w:sz w:val="28"/>
          <w:szCs w:val="28"/>
        </w:rPr>
        <w:t>Загладин Н.В.  История. Всеобщая история. (углубленный уровень),               11 класс, ООО  «Русское слово»  - учебник</w:t>
      </w:r>
    </w:p>
    <w:p w:rsidR="000D24F0" w:rsidRPr="00377733" w:rsidRDefault="000D24F0" w:rsidP="000D24F0">
      <w:pPr>
        <w:spacing w:after="0" w:line="240" w:lineRule="auto"/>
        <w:ind w:firstLine="709"/>
        <w:jc w:val="both"/>
        <w:rPr>
          <w:rFonts w:ascii="Times New Roman" w:hAnsi="Times New Roman" w:cs="Times New Roman"/>
          <w:b/>
          <w:sz w:val="28"/>
          <w:szCs w:val="28"/>
        </w:rPr>
      </w:pPr>
      <w:r w:rsidRPr="00377733">
        <w:rPr>
          <w:rFonts w:ascii="Times New Roman" w:eastAsia="Times New Roman" w:hAnsi="Times New Roman" w:cs="Times New Roman"/>
          <w:b/>
          <w:sz w:val="28"/>
          <w:szCs w:val="28"/>
        </w:rPr>
        <w:t>Дополнительная литература:</w:t>
      </w:r>
    </w:p>
    <w:p w:rsidR="000D24F0" w:rsidRPr="00437A2E" w:rsidRDefault="000D24F0" w:rsidP="000D24F0">
      <w:pPr>
        <w:pStyle w:val="a5"/>
        <w:numPr>
          <w:ilvl w:val="0"/>
          <w:numId w:val="13"/>
        </w:numPr>
        <w:jc w:val="both"/>
        <w:rPr>
          <w:color w:val="333333"/>
          <w:sz w:val="28"/>
          <w:szCs w:val="28"/>
        </w:rPr>
      </w:pPr>
      <w:r w:rsidRPr="00437A2E">
        <w:rPr>
          <w:color w:val="333333"/>
          <w:sz w:val="28"/>
          <w:szCs w:val="28"/>
        </w:rPr>
        <w:t>История Отечества с древнейших времен до наших дней: учебник для студентов образоват. Учреждений сред. Проф. Образования, В.В.Артемов, Ю.Н.Лубченков, «Академия», 2014.</w:t>
      </w:r>
    </w:p>
    <w:p w:rsidR="000D24F0" w:rsidRPr="00437A2E" w:rsidRDefault="000D24F0" w:rsidP="000D24F0">
      <w:pPr>
        <w:pStyle w:val="a5"/>
        <w:numPr>
          <w:ilvl w:val="0"/>
          <w:numId w:val="13"/>
        </w:numPr>
        <w:jc w:val="both"/>
        <w:rPr>
          <w:color w:val="333333"/>
          <w:sz w:val="28"/>
          <w:szCs w:val="28"/>
        </w:rPr>
      </w:pPr>
      <w:r w:rsidRPr="00437A2E">
        <w:rPr>
          <w:color w:val="333333"/>
          <w:sz w:val="28"/>
          <w:szCs w:val="28"/>
        </w:rPr>
        <w:t>История Отечества: учебное пособие для студ. Образоват. Учреждений сред. Проф. Образования,  Апальков В.С, ИНФРА-М, 2011</w:t>
      </w:r>
    </w:p>
    <w:p w:rsidR="000D24F0" w:rsidRPr="00377733" w:rsidRDefault="000D24F0" w:rsidP="000D24F0">
      <w:pPr>
        <w:spacing w:after="0" w:line="240" w:lineRule="auto"/>
        <w:ind w:firstLine="709"/>
        <w:jc w:val="both"/>
        <w:rPr>
          <w:rFonts w:ascii="Times New Roman" w:hAnsi="Times New Roman" w:cs="Times New Roman"/>
          <w:b/>
          <w:sz w:val="28"/>
          <w:szCs w:val="28"/>
        </w:rPr>
      </w:pPr>
    </w:p>
    <w:p w:rsidR="000D24F0" w:rsidRPr="00377733" w:rsidRDefault="000D24F0" w:rsidP="000D24F0">
      <w:pPr>
        <w:spacing w:after="0" w:line="240" w:lineRule="auto"/>
        <w:ind w:firstLine="709"/>
        <w:jc w:val="both"/>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t>Интернет-источники:</w:t>
      </w:r>
    </w:p>
    <w:p w:rsidR="000D24F0" w:rsidRPr="00437A2E" w:rsidRDefault="000D24F0" w:rsidP="000D24F0">
      <w:pPr>
        <w:pStyle w:val="a5"/>
        <w:numPr>
          <w:ilvl w:val="0"/>
          <w:numId w:val="14"/>
        </w:numPr>
        <w:jc w:val="both"/>
        <w:rPr>
          <w:sz w:val="28"/>
          <w:szCs w:val="28"/>
        </w:rPr>
      </w:pPr>
      <w:r w:rsidRPr="00437A2E">
        <w:rPr>
          <w:sz w:val="28"/>
          <w:szCs w:val="28"/>
        </w:rPr>
        <w:t>Академик. Словари и энциклопедии. </w:t>
      </w:r>
      <w:hyperlink r:id="rId10" w:history="1">
        <w:r w:rsidRPr="00437A2E">
          <w:rPr>
            <w:color w:val="00000A"/>
            <w:sz w:val="28"/>
            <w:szCs w:val="28"/>
            <w:u w:val="single"/>
          </w:rPr>
          <w:t>http://dic.academic.ru/</w:t>
        </w:r>
      </w:hyperlink>
    </w:p>
    <w:p w:rsidR="000D24F0" w:rsidRPr="00437A2E" w:rsidRDefault="000D24F0" w:rsidP="000D24F0">
      <w:pPr>
        <w:pStyle w:val="a5"/>
        <w:numPr>
          <w:ilvl w:val="0"/>
          <w:numId w:val="14"/>
        </w:numPr>
        <w:jc w:val="both"/>
        <w:rPr>
          <w:sz w:val="28"/>
          <w:szCs w:val="28"/>
        </w:rPr>
      </w:pPr>
      <w:r w:rsidRPr="00437A2E">
        <w:rPr>
          <w:sz w:val="28"/>
          <w:szCs w:val="28"/>
        </w:rPr>
        <w:t>Большая советская энциклопедия. </w:t>
      </w:r>
      <w:hyperlink r:id="rId11" w:history="1">
        <w:r w:rsidRPr="00437A2E">
          <w:rPr>
            <w:color w:val="00000A"/>
            <w:sz w:val="28"/>
            <w:szCs w:val="28"/>
            <w:u w:val="single"/>
          </w:rPr>
          <w:t>http://bse.sci-lib.com</w:t>
        </w:r>
      </w:hyperlink>
    </w:p>
    <w:p w:rsidR="000D24F0" w:rsidRPr="00437A2E" w:rsidRDefault="000D24F0" w:rsidP="000D24F0">
      <w:pPr>
        <w:pStyle w:val="a5"/>
        <w:numPr>
          <w:ilvl w:val="0"/>
          <w:numId w:val="14"/>
        </w:numPr>
        <w:jc w:val="both"/>
        <w:rPr>
          <w:sz w:val="28"/>
          <w:szCs w:val="28"/>
          <w:lang w:val="en-US"/>
        </w:rPr>
      </w:pPr>
      <w:r w:rsidRPr="00437A2E">
        <w:rPr>
          <w:sz w:val="28"/>
          <w:szCs w:val="28"/>
        </w:rPr>
        <w:t>Википедия</w:t>
      </w:r>
      <w:r w:rsidRPr="00437A2E">
        <w:rPr>
          <w:sz w:val="28"/>
          <w:szCs w:val="28"/>
          <w:lang w:val="en-US"/>
        </w:rPr>
        <w:t> http:// ru.wikipedia.org</w:t>
      </w:r>
    </w:p>
    <w:p w:rsidR="000D24F0" w:rsidRPr="00437A2E" w:rsidRDefault="000D24F0" w:rsidP="000D24F0">
      <w:pPr>
        <w:pStyle w:val="a5"/>
        <w:numPr>
          <w:ilvl w:val="0"/>
          <w:numId w:val="14"/>
        </w:numPr>
        <w:jc w:val="both"/>
        <w:rPr>
          <w:sz w:val="28"/>
          <w:szCs w:val="28"/>
        </w:rPr>
      </w:pPr>
      <w:r w:rsidRPr="00437A2E">
        <w:rPr>
          <w:sz w:val="28"/>
          <w:szCs w:val="28"/>
        </w:rPr>
        <w:t>ВоокsGid. Электронная библиотека. </w:t>
      </w:r>
      <w:hyperlink r:id="rId12" w:history="1">
        <w:r w:rsidRPr="00437A2E">
          <w:rPr>
            <w:color w:val="00000A"/>
            <w:sz w:val="28"/>
            <w:szCs w:val="28"/>
            <w:u w:val="single"/>
          </w:rPr>
          <w:t>http://www.booksgid.com</w:t>
        </w:r>
      </w:hyperlink>
    </w:p>
    <w:p w:rsidR="000D24F0" w:rsidRPr="00437A2E" w:rsidRDefault="000D24F0" w:rsidP="000D24F0">
      <w:pPr>
        <w:pStyle w:val="a5"/>
        <w:numPr>
          <w:ilvl w:val="0"/>
          <w:numId w:val="14"/>
        </w:numPr>
        <w:jc w:val="both"/>
        <w:rPr>
          <w:sz w:val="28"/>
          <w:szCs w:val="28"/>
        </w:rPr>
      </w:pPr>
      <w:r w:rsidRPr="00437A2E">
        <w:rPr>
          <w:sz w:val="28"/>
          <w:szCs w:val="28"/>
        </w:rPr>
        <w:t>Глобалтека. Глобальная библиотека научных ресурсов. </w:t>
      </w:r>
      <w:hyperlink r:id="rId13" w:history="1">
        <w:r w:rsidRPr="00437A2E">
          <w:rPr>
            <w:color w:val="00000A"/>
            <w:sz w:val="28"/>
            <w:szCs w:val="28"/>
            <w:u w:val="single"/>
          </w:rPr>
          <w:t>http://globalteka.ru/index.html</w:t>
        </w:r>
      </w:hyperlink>
    </w:p>
    <w:p w:rsidR="000D24F0" w:rsidRPr="00437A2E" w:rsidRDefault="000D24F0" w:rsidP="000D24F0">
      <w:pPr>
        <w:pStyle w:val="a5"/>
        <w:numPr>
          <w:ilvl w:val="0"/>
          <w:numId w:val="14"/>
        </w:numPr>
        <w:jc w:val="both"/>
        <w:rPr>
          <w:sz w:val="28"/>
          <w:szCs w:val="28"/>
        </w:rPr>
      </w:pPr>
      <w:r w:rsidRPr="00437A2E">
        <w:rPr>
          <w:sz w:val="28"/>
          <w:szCs w:val="28"/>
        </w:rPr>
        <w:t>Единое окно доступа к образовательным ресурсам. </w:t>
      </w:r>
      <w:hyperlink r:id="rId14" w:history="1">
        <w:r w:rsidRPr="00437A2E">
          <w:rPr>
            <w:color w:val="00000A"/>
            <w:sz w:val="28"/>
            <w:szCs w:val="28"/>
            <w:u w:val="single"/>
          </w:rPr>
          <w:t>http://window.edu.ru</w:t>
        </w:r>
      </w:hyperlink>
    </w:p>
    <w:p w:rsidR="000D24F0" w:rsidRPr="00437A2E" w:rsidRDefault="000D24F0" w:rsidP="000D24F0">
      <w:pPr>
        <w:pStyle w:val="a5"/>
        <w:numPr>
          <w:ilvl w:val="0"/>
          <w:numId w:val="14"/>
        </w:numPr>
        <w:jc w:val="both"/>
        <w:rPr>
          <w:sz w:val="28"/>
          <w:szCs w:val="28"/>
        </w:rPr>
      </w:pPr>
      <w:r w:rsidRPr="00437A2E">
        <w:rPr>
          <w:sz w:val="28"/>
          <w:szCs w:val="28"/>
        </w:rPr>
        <w:t>История . http://www.istorya.ru</w:t>
      </w:r>
    </w:p>
    <w:p w:rsidR="000D24F0" w:rsidRPr="00437A2E" w:rsidRDefault="000D24F0" w:rsidP="000D24F0">
      <w:pPr>
        <w:pStyle w:val="a5"/>
        <w:numPr>
          <w:ilvl w:val="0"/>
          <w:numId w:val="14"/>
        </w:numPr>
        <w:jc w:val="both"/>
        <w:rPr>
          <w:sz w:val="28"/>
          <w:szCs w:val="28"/>
        </w:rPr>
      </w:pPr>
      <w:r w:rsidRPr="00437A2E">
        <w:rPr>
          <w:sz w:val="28"/>
          <w:szCs w:val="28"/>
        </w:rPr>
        <w:t>Книги. </w:t>
      </w:r>
      <w:hyperlink r:id="rId15" w:history="1">
        <w:r w:rsidRPr="00437A2E">
          <w:rPr>
            <w:color w:val="00000A"/>
            <w:sz w:val="28"/>
            <w:szCs w:val="28"/>
            <w:u w:val="single"/>
          </w:rPr>
          <w:t>http://www.ozon.ru/context/div_book/</w:t>
        </w:r>
      </w:hyperlink>
    </w:p>
    <w:p w:rsidR="000D24F0" w:rsidRPr="00437A2E" w:rsidRDefault="000D24F0" w:rsidP="000D24F0">
      <w:pPr>
        <w:pStyle w:val="a5"/>
        <w:numPr>
          <w:ilvl w:val="0"/>
          <w:numId w:val="14"/>
        </w:numPr>
        <w:jc w:val="both"/>
        <w:rPr>
          <w:sz w:val="28"/>
          <w:szCs w:val="28"/>
        </w:rPr>
      </w:pPr>
      <w:r w:rsidRPr="00437A2E">
        <w:rPr>
          <w:sz w:val="28"/>
          <w:szCs w:val="28"/>
        </w:rPr>
        <w:t>Лучшая учебная литература. </w:t>
      </w:r>
      <w:hyperlink r:id="rId16" w:history="1">
        <w:r w:rsidRPr="00437A2E">
          <w:rPr>
            <w:color w:val="00000A"/>
            <w:sz w:val="28"/>
            <w:szCs w:val="28"/>
            <w:u w:val="single"/>
          </w:rPr>
          <w:t>http://st-books.ru</w:t>
        </w:r>
      </w:hyperlink>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Pr="00D83ED3">
        <w:rPr>
          <w:rFonts w:ascii="Times New Roman" w:eastAsia="Times New Roman" w:hAnsi="Times New Roman" w:cs="Times New Roman"/>
          <w:sz w:val="28"/>
          <w:szCs w:val="28"/>
        </w:rPr>
        <w:t>Российский образовательный портал. Доступность, качество, эффективность. </w:t>
      </w:r>
      <w:hyperlink r:id="rId17" w:history="1">
        <w:r w:rsidRPr="00377733">
          <w:rPr>
            <w:rFonts w:ascii="Times New Roman" w:eastAsia="Times New Roman" w:hAnsi="Times New Roman" w:cs="Times New Roman"/>
            <w:color w:val="00000A"/>
            <w:sz w:val="28"/>
            <w:szCs w:val="28"/>
            <w:u w:val="single"/>
          </w:rPr>
          <w:t>http://www.school.edu.ru/default.asp</w:t>
        </w:r>
      </w:hyperlink>
    </w:p>
    <w:p w:rsidR="000D24F0" w:rsidRPr="00437A2E" w:rsidRDefault="000D24F0" w:rsidP="000D24F0">
      <w:pPr>
        <w:pStyle w:val="a5"/>
        <w:numPr>
          <w:ilvl w:val="0"/>
          <w:numId w:val="14"/>
        </w:numPr>
        <w:jc w:val="both"/>
        <w:rPr>
          <w:sz w:val="28"/>
          <w:szCs w:val="28"/>
        </w:rPr>
      </w:pPr>
      <w:r w:rsidRPr="00437A2E">
        <w:rPr>
          <w:sz w:val="28"/>
          <w:szCs w:val="28"/>
        </w:rPr>
        <w:t>Электронная библиотечная система </w:t>
      </w:r>
      <w:hyperlink r:id="rId18" w:history="1">
        <w:r w:rsidRPr="00437A2E">
          <w:rPr>
            <w:color w:val="00000A"/>
            <w:sz w:val="28"/>
            <w:szCs w:val="28"/>
            <w:u w:val="single"/>
          </w:rPr>
          <w:t>http://book.ru/</w:t>
        </w:r>
      </w:hyperlink>
    </w:p>
    <w:p w:rsidR="000D24F0" w:rsidRPr="00437A2E" w:rsidRDefault="000D24F0" w:rsidP="000D24F0">
      <w:pPr>
        <w:pStyle w:val="a5"/>
        <w:numPr>
          <w:ilvl w:val="0"/>
          <w:numId w:val="14"/>
        </w:numPr>
        <w:jc w:val="both"/>
        <w:rPr>
          <w:sz w:val="28"/>
          <w:szCs w:val="28"/>
          <w:lang w:val="en-US"/>
        </w:rPr>
      </w:pPr>
      <w:r w:rsidRPr="00437A2E">
        <w:rPr>
          <w:bCs/>
          <w:sz w:val="28"/>
          <w:szCs w:val="28"/>
          <w:u w:val="single"/>
          <w:lang w:val="en-US"/>
        </w:rPr>
        <w:t>http: //school—collection. edu .ru</w:t>
      </w:r>
    </w:p>
    <w:p w:rsidR="00AB7587" w:rsidRPr="00D83ED3" w:rsidRDefault="00AB7587" w:rsidP="000D24F0">
      <w:pPr>
        <w:ind w:right="-851"/>
        <w:jc w:val="center"/>
        <w:rPr>
          <w:rFonts w:ascii="Times New Roman" w:hAnsi="Times New Roman" w:cs="Times New Roman"/>
          <w:sz w:val="28"/>
          <w:szCs w:val="28"/>
        </w:rPr>
      </w:pPr>
    </w:p>
    <w:sectPr w:rsidR="00AB7587" w:rsidRPr="00D83ED3" w:rsidSect="00D83ED3">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ECC" w:rsidRDefault="00F15ECC" w:rsidP="00C174ED">
      <w:pPr>
        <w:spacing w:after="0" w:line="240" w:lineRule="auto"/>
      </w:pPr>
      <w:r>
        <w:separator/>
      </w:r>
    </w:p>
  </w:endnote>
  <w:endnote w:type="continuationSeparator" w:id="0">
    <w:p w:rsidR="00F15ECC" w:rsidRDefault="00F15ECC" w:rsidP="00C1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251529"/>
      <w:docPartObj>
        <w:docPartGallery w:val="Page Numbers (Bottom of Page)"/>
        <w:docPartUnique/>
      </w:docPartObj>
    </w:sdtPr>
    <w:sdtEndPr/>
    <w:sdtContent>
      <w:p w:rsidR="0061157D" w:rsidRDefault="009A2CD3">
        <w:pPr>
          <w:pStyle w:val="aa"/>
          <w:jc w:val="right"/>
        </w:pPr>
        <w:r>
          <w:fldChar w:fldCharType="begin"/>
        </w:r>
        <w:r w:rsidR="008D5E45">
          <w:instrText>PAGE   \* MERGEFORMAT</w:instrText>
        </w:r>
        <w:r>
          <w:fldChar w:fldCharType="separate"/>
        </w:r>
        <w:r w:rsidR="004D270E">
          <w:rPr>
            <w:noProof/>
          </w:rPr>
          <w:t>35</w:t>
        </w:r>
        <w:r>
          <w:rPr>
            <w:noProof/>
          </w:rPr>
          <w:fldChar w:fldCharType="end"/>
        </w:r>
      </w:p>
    </w:sdtContent>
  </w:sdt>
  <w:p w:rsidR="0061157D" w:rsidRDefault="0061157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ECC" w:rsidRDefault="00F15ECC" w:rsidP="00C174ED">
      <w:pPr>
        <w:spacing w:after="0" w:line="240" w:lineRule="auto"/>
      </w:pPr>
      <w:r>
        <w:separator/>
      </w:r>
    </w:p>
  </w:footnote>
  <w:footnote w:type="continuationSeparator" w:id="0">
    <w:p w:rsidR="00F15ECC" w:rsidRDefault="00F15ECC" w:rsidP="00C17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ED6F6A"/>
    <w:multiLevelType w:val="multilevel"/>
    <w:tmpl w:val="3A5EB43C"/>
    <w:lvl w:ilvl="0">
      <w:start w:val="1"/>
      <w:numFmt w:val="decimal"/>
      <w:lvlText w:val="%1."/>
      <w:lvlJc w:val="left"/>
      <w:pPr>
        <w:tabs>
          <w:tab w:val="num" w:pos="360"/>
        </w:tabs>
        <w:ind w:left="360" w:hanging="360"/>
      </w:pPr>
      <w:rPr>
        <w:b/>
      </w:rPr>
    </w:lvl>
    <w:lvl w:ilvl="1">
      <w:start w:val="1"/>
      <w:numFmt w:val="decimal"/>
      <w:isLgl/>
      <w:lvlText w:val="%1.%2."/>
      <w:lvlJc w:val="left"/>
      <w:pPr>
        <w:ind w:left="1336" w:hanging="360"/>
      </w:pPr>
      <w:rPr>
        <w:i w:val="0"/>
      </w:rPr>
    </w:lvl>
    <w:lvl w:ilvl="2">
      <w:start w:val="1"/>
      <w:numFmt w:val="decimal"/>
      <w:isLgl/>
      <w:lvlText w:val="%1.%2.%3."/>
      <w:lvlJc w:val="left"/>
      <w:pPr>
        <w:ind w:left="2672" w:hanging="720"/>
      </w:pPr>
      <w:rPr>
        <w:i w:val="0"/>
      </w:rPr>
    </w:lvl>
    <w:lvl w:ilvl="3">
      <w:start w:val="1"/>
      <w:numFmt w:val="decimal"/>
      <w:isLgl/>
      <w:lvlText w:val="%1.%2.%3.%4."/>
      <w:lvlJc w:val="left"/>
      <w:pPr>
        <w:ind w:left="3648" w:hanging="720"/>
      </w:pPr>
      <w:rPr>
        <w:i w:val="0"/>
      </w:rPr>
    </w:lvl>
    <w:lvl w:ilvl="4">
      <w:start w:val="1"/>
      <w:numFmt w:val="decimal"/>
      <w:isLgl/>
      <w:lvlText w:val="%1.%2.%3.%4.%5."/>
      <w:lvlJc w:val="left"/>
      <w:pPr>
        <w:ind w:left="4984" w:hanging="1080"/>
      </w:pPr>
      <w:rPr>
        <w:i w:val="0"/>
      </w:rPr>
    </w:lvl>
    <w:lvl w:ilvl="5">
      <w:start w:val="1"/>
      <w:numFmt w:val="decimal"/>
      <w:isLgl/>
      <w:lvlText w:val="%1.%2.%3.%4.%5.%6."/>
      <w:lvlJc w:val="left"/>
      <w:pPr>
        <w:ind w:left="5960" w:hanging="1080"/>
      </w:pPr>
      <w:rPr>
        <w:i w:val="0"/>
      </w:rPr>
    </w:lvl>
    <w:lvl w:ilvl="6">
      <w:start w:val="1"/>
      <w:numFmt w:val="decimal"/>
      <w:isLgl/>
      <w:lvlText w:val="%1.%2.%3.%4.%5.%6.%7."/>
      <w:lvlJc w:val="left"/>
      <w:pPr>
        <w:ind w:left="7296" w:hanging="1440"/>
      </w:pPr>
      <w:rPr>
        <w:i w:val="0"/>
      </w:rPr>
    </w:lvl>
    <w:lvl w:ilvl="7">
      <w:start w:val="1"/>
      <w:numFmt w:val="decimal"/>
      <w:isLgl/>
      <w:lvlText w:val="%1.%2.%3.%4.%5.%6.%7.%8."/>
      <w:lvlJc w:val="left"/>
      <w:pPr>
        <w:ind w:left="8272" w:hanging="1440"/>
      </w:pPr>
      <w:rPr>
        <w:i w:val="0"/>
      </w:rPr>
    </w:lvl>
    <w:lvl w:ilvl="8">
      <w:start w:val="1"/>
      <w:numFmt w:val="decimal"/>
      <w:isLgl/>
      <w:lvlText w:val="%1.%2.%3.%4.%5.%6.%7.%8.%9."/>
      <w:lvlJc w:val="left"/>
      <w:pPr>
        <w:ind w:left="9608" w:hanging="1800"/>
      </w:pPr>
      <w:rPr>
        <w:i w:val="0"/>
      </w:rPr>
    </w:lvl>
  </w:abstractNum>
  <w:abstractNum w:abstractNumId="2" w15:restartNumberingAfterBreak="0">
    <w:nsid w:val="20870DFA"/>
    <w:multiLevelType w:val="hybridMultilevel"/>
    <w:tmpl w:val="C54EF68E"/>
    <w:lvl w:ilvl="0" w:tplc="C078598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3731DC3"/>
    <w:multiLevelType w:val="hybridMultilevel"/>
    <w:tmpl w:val="D84A0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9D58EA"/>
    <w:multiLevelType w:val="hybridMultilevel"/>
    <w:tmpl w:val="910AB170"/>
    <w:lvl w:ilvl="0" w:tplc="A42A7AD8">
      <w:start w:val="1"/>
      <w:numFmt w:val="bullet"/>
      <w:lvlText w:val=""/>
      <w:lvlJc w:val="left"/>
      <w:pPr>
        <w:tabs>
          <w:tab w:val="num" w:pos="720"/>
        </w:tabs>
        <w:ind w:left="720" w:hanging="360"/>
      </w:pPr>
      <w:rPr>
        <w:rFonts w:ascii="Wingdings 3" w:hAnsi="Wingdings 3" w:hint="default"/>
      </w:rPr>
    </w:lvl>
    <w:lvl w:ilvl="1" w:tplc="4FBC4A8E" w:tentative="1">
      <w:start w:val="1"/>
      <w:numFmt w:val="bullet"/>
      <w:lvlText w:val=""/>
      <w:lvlJc w:val="left"/>
      <w:pPr>
        <w:tabs>
          <w:tab w:val="num" w:pos="1440"/>
        </w:tabs>
        <w:ind w:left="1440" w:hanging="360"/>
      </w:pPr>
      <w:rPr>
        <w:rFonts w:ascii="Wingdings 3" w:hAnsi="Wingdings 3" w:hint="default"/>
      </w:rPr>
    </w:lvl>
    <w:lvl w:ilvl="2" w:tplc="AFC80F8A" w:tentative="1">
      <w:start w:val="1"/>
      <w:numFmt w:val="bullet"/>
      <w:lvlText w:val=""/>
      <w:lvlJc w:val="left"/>
      <w:pPr>
        <w:tabs>
          <w:tab w:val="num" w:pos="2160"/>
        </w:tabs>
        <w:ind w:left="2160" w:hanging="360"/>
      </w:pPr>
      <w:rPr>
        <w:rFonts w:ascii="Wingdings 3" w:hAnsi="Wingdings 3" w:hint="default"/>
      </w:rPr>
    </w:lvl>
    <w:lvl w:ilvl="3" w:tplc="A0CEADA4" w:tentative="1">
      <w:start w:val="1"/>
      <w:numFmt w:val="bullet"/>
      <w:lvlText w:val=""/>
      <w:lvlJc w:val="left"/>
      <w:pPr>
        <w:tabs>
          <w:tab w:val="num" w:pos="2880"/>
        </w:tabs>
        <w:ind w:left="2880" w:hanging="360"/>
      </w:pPr>
      <w:rPr>
        <w:rFonts w:ascii="Wingdings 3" w:hAnsi="Wingdings 3" w:hint="default"/>
      </w:rPr>
    </w:lvl>
    <w:lvl w:ilvl="4" w:tplc="EB862DD8" w:tentative="1">
      <w:start w:val="1"/>
      <w:numFmt w:val="bullet"/>
      <w:lvlText w:val=""/>
      <w:lvlJc w:val="left"/>
      <w:pPr>
        <w:tabs>
          <w:tab w:val="num" w:pos="3600"/>
        </w:tabs>
        <w:ind w:left="3600" w:hanging="360"/>
      </w:pPr>
      <w:rPr>
        <w:rFonts w:ascii="Wingdings 3" w:hAnsi="Wingdings 3" w:hint="default"/>
      </w:rPr>
    </w:lvl>
    <w:lvl w:ilvl="5" w:tplc="3758A294" w:tentative="1">
      <w:start w:val="1"/>
      <w:numFmt w:val="bullet"/>
      <w:lvlText w:val=""/>
      <w:lvlJc w:val="left"/>
      <w:pPr>
        <w:tabs>
          <w:tab w:val="num" w:pos="4320"/>
        </w:tabs>
        <w:ind w:left="4320" w:hanging="360"/>
      </w:pPr>
      <w:rPr>
        <w:rFonts w:ascii="Wingdings 3" w:hAnsi="Wingdings 3" w:hint="default"/>
      </w:rPr>
    </w:lvl>
    <w:lvl w:ilvl="6" w:tplc="B5F4D97E" w:tentative="1">
      <w:start w:val="1"/>
      <w:numFmt w:val="bullet"/>
      <w:lvlText w:val=""/>
      <w:lvlJc w:val="left"/>
      <w:pPr>
        <w:tabs>
          <w:tab w:val="num" w:pos="5040"/>
        </w:tabs>
        <w:ind w:left="5040" w:hanging="360"/>
      </w:pPr>
      <w:rPr>
        <w:rFonts w:ascii="Wingdings 3" w:hAnsi="Wingdings 3" w:hint="default"/>
      </w:rPr>
    </w:lvl>
    <w:lvl w:ilvl="7" w:tplc="4CC0E5CC" w:tentative="1">
      <w:start w:val="1"/>
      <w:numFmt w:val="bullet"/>
      <w:lvlText w:val=""/>
      <w:lvlJc w:val="left"/>
      <w:pPr>
        <w:tabs>
          <w:tab w:val="num" w:pos="5760"/>
        </w:tabs>
        <w:ind w:left="5760" w:hanging="360"/>
      </w:pPr>
      <w:rPr>
        <w:rFonts w:ascii="Wingdings 3" w:hAnsi="Wingdings 3" w:hint="default"/>
      </w:rPr>
    </w:lvl>
    <w:lvl w:ilvl="8" w:tplc="41B89DAC"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F5630F9"/>
    <w:multiLevelType w:val="multilevel"/>
    <w:tmpl w:val="E3443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4908C6"/>
    <w:multiLevelType w:val="hybridMultilevel"/>
    <w:tmpl w:val="95A8C3A0"/>
    <w:lvl w:ilvl="0" w:tplc="759C61DC">
      <w:start w:val="1"/>
      <w:numFmt w:val="bullet"/>
      <w:lvlText w:val="•"/>
      <w:lvlJc w:val="left"/>
      <w:pPr>
        <w:tabs>
          <w:tab w:val="num" w:pos="720"/>
        </w:tabs>
        <w:ind w:left="720" w:hanging="360"/>
      </w:pPr>
      <w:rPr>
        <w:rFonts w:ascii="Arial" w:hAnsi="Arial" w:hint="default"/>
      </w:rPr>
    </w:lvl>
    <w:lvl w:ilvl="1" w:tplc="B67653B0" w:tentative="1">
      <w:start w:val="1"/>
      <w:numFmt w:val="bullet"/>
      <w:lvlText w:val="•"/>
      <w:lvlJc w:val="left"/>
      <w:pPr>
        <w:tabs>
          <w:tab w:val="num" w:pos="1440"/>
        </w:tabs>
        <w:ind w:left="1440" w:hanging="360"/>
      </w:pPr>
      <w:rPr>
        <w:rFonts w:ascii="Arial" w:hAnsi="Arial" w:hint="default"/>
      </w:rPr>
    </w:lvl>
    <w:lvl w:ilvl="2" w:tplc="06C880D6" w:tentative="1">
      <w:start w:val="1"/>
      <w:numFmt w:val="bullet"/>
      <w:lvlText w:val="•"/>
      <w:lvlJc w:val="left"/>
      <w:pPr>
        <w:tabs>
          <w:tab w:val="num" w:pos="2160"/>
        </w:tabs>
        <w:ind w:left="2160" w:hanging="360"/>
      </w:pPr>
      <w:rPr>
        <w:rFonts w:ascii="Arial" w:hAnsi="Arial" w:hint="default"/>
      </w:rPr>
    </w:lvl>
    <w:lvl w:ilvl="3" w:tplc="283ABF96" w:tentative="1">
      <w:start w:val="1"/>
      <w:numFmt w:val="bullet"/>
      <w:lvlText w:val="•"/>
      <w:lvlJc w:val="left"/>
      <w:pPr>
        <w:tabs>
          <w:tab w:val="num" w:pos="2880"/>
        </w:tabs>
        <w:ind w:left="2880" w:hanging="360"/>
      </w:pPr>
      <w:rPr>
        <w:rFonts w:ascii="Arial" w:hAnsi="Arial" w:hint="default"/>
      </w:rPr>
    </w:lvl>
    <w:lvl w:ilvl="4" w:tplc="6608CA82" w:tentative="1">
      <w:start w:val="1"/>
      <w:numFmt w:val="bullet"/>
      <w:lvlText w:val="•"/>
      <w:lvlJc w:val="left"/>
      <w:pPr>
        <w:tabs>
          <w:tab w:val="num" w:pos="3600"/>
        </w:tabs>
        <w:ind w:left="3600" w:hanging="360"/>
      </w:pPr>
      <w:rPr>
        <w:rFonts w:ascii="Arial" w:hAnsi="Arial" w:hint="default"/>
      </w:rPr>
    </w:lvl>
    <w:lvl w:ilvl="5" w:tplc="926E0DD0" w:tentative="1">
      <w:start w:val="1"/>
      <w:numFmt w:val="bullet"/>
      <w:lvlText w:val="•"/>
      <w:lvlJc w:val="left"/>
      <w:pPr>
        <w:tabs>
          <w:tab w:val="num" w:pos="4320"/>
        </w:tabs>
        <w:ind w:left="4320" w:hanging="360"/>
      </w:pPr>
      <w:rPr>
        <w:rFonts w:ascii="Arial" w:hAnsi="Arial" w:hint="default"/>
      </w:rPr>
    </w:lvl>
    <w:lvl w:ilvl="6" w:tplc="6216511E" w:tentative="1">
      <w:start w:val="1"/>
      <w:numFmt w:val="bullet"/>
      <w:lvlText w:val="•"/>
      <w:lvlJc w:val="left"/>
      <w:pPr>
        <w:tabs>
          <w:tab w:val="num" w:pos="5040"/>
        </w:tabs>
        <w:ind w:left="5040" w:hanging="360"/>
      </w:pPr>
      <w:rPr>
        <w:rFonts w:ascii="Arial" w:hAnsi="Arial" w:hint="default"/>
      </w:rPr>
    </w:lvl>
    <w:lvl w:ilvl="7" w:tplc="480A11AA" w:tentative="1">
      <w:start w:val="1"/>
      <w:numFmt w:val="bullet"/>
      <w:lvlText w:val="•"/>
      <w:lvlJc w:val="left"/>
      <w:pPr>
        <w:tabs>
          <w:tab w:val="num" w:pos="5760"/>
        </w:tabs>
        <w:ind w:left="5760" w:hanging="360"/>
      </w:pPr>
      <w:rPr>
        <w:rFonts w:ascii="Arial" w:hAnsi="Arial" w:hint="default"/>
      </w:rPr>
    </w:lvl>
    <w:lvl w:ilvl="8" w:tplc="FF4215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B26BAD"/>
    <w:multiLevelType w:val="hybridMultilevel"/>
    <w:tmpl w:val="A1722B40"/>
    <w:lvl w:ilvl="0" w:tplc="16D0B2A2">
      <w:start w:val="1"/>
      <w:numFmt w:val="decimal"/>
      <w:lvlText w:val="%1."/>
      <w:lvlJc w:val="left"/>
      <w:pPr>
        <w:ind w:left="1069" w:hanging="360"/>
      </w:pPr>
      <w:rPr>
        <w:rFonts w:eastAsia="Times New Roman"/>
        <w:b w:val="0"/>
        <w:color w:val="333333"/>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4F0360E3"/>
    <w:multiLevelType w:val="hybridMultilevel"/>
    <w:tmpl w:val="512A2FA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DB7CAB"/>
    <w:multiLevelType w:val="hybridMultilevel"/>
    <w:tmpl w:val="E88002EE"/>
    <w:lvl w:ilvl="0" w:tplc="1314593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4"/>
  </w:num>
  <w:num w:numId="3">
    <w:abstractNumId w:val="7"/>
  </w:num>
  <w:num w:numId="4">
    <w:abstractNumId w:val="5"/>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D7E7E"/>
    <w:rsid w:val="000018EB"/>
    <w:rsid w:val="00001906"/>
    <w:rsid w:val="00003588"/>
    <w:rsid w:val="00005239"/>
    <w:rsid w:val="00007B66"/>
    <w:rsid w:val="0001083E"/>
    <w:rsid w:val="00010CD8"/>
    <w:rsid w:val="0001195F"/>
    <w:rsid w:val="00013902"/>
    <w:rsid w:val="00015633"/>
    <w:rsid w:val="000166E1"/>
    <w:rsid w:val="0002171D"/>
    <w:rsid w:val="000222B5"/>
    <w:rsid w:val="00025011"/>
    <w:rsid w:val="000254D5"/>
    <w:rsid w:val="0003040C"/>
    <w:rsid w:val="0003111E"/>
    <w:rsid w:val="00035B6A"/>
    <w:rsid w:val="00037E18"/>
    <w:rsid w:val="00040FCD"/>
    <w:rsid w:val="00044147"/>
    <w:rsid w:val="00061FD5"/>
    <w:rsid w:val="00067F23"/>
    <w:rsid w:val="00076EB7"/>
    <w:rsid w:val="00077F28"/>
    <w:rsid w:val="00080C16"/>
    <w:rsid w:val="00081B0B"/>
    <w:rsid w:val="00082CD2"/>
    <w:rsid w:val="00083D47"/>
    <w:rsid w:val="000911E7"/>
    <w:rsid w:val="0009321C"/>
    <w:rsid w:val="00096EAB"/>
    <w:rsid w:val="000A00D3"/>
    <w:rsid w:val="000A0161"/>
    <w:rsid w:val="000A08A2"/>
    <w:rsid w:val="000A2D5C"/>
    <w:rsid w:val="000A2E0D"/>
    <w:rsid w:val="000A3F07"/>
    <w:rsid w:val="000B00FD"/>
    <w:rsid w:val="000B2E0A"/>
    <w:rsid w:val="000B6031"/>
    <w:rsid w:val="000B6253"/>
    <w:rsid w:val="000B74E2"/>
    <w:rsid w:val="000C5B44"/>
    <w:rsid w:val="000D24F0"/>
    <w:rsid w:val="000D62EF"/>
    <w:rsid w:val="000E22B1"/>
    <w:rsid w:val="000F0D13"/>
    <w:rsid w:val="000F0DDF"/>
    <w:rsid w:val="00104821"/>
    <w:rsid w:val="0010596F"/>
    <w:rsid w:val="0011319F"/>
    <w:rsid w:val="00120925"/>
    <w:rsid w:val="00121A26"/>
    <w:rsid w:val="0012286E"/>
    <w:rsid w:val="00124897"/>
    <w:rsid w:val="00127A80"/>
    <w:rsid w:val="00127BBF"/>
    <w:rsid w:val="00133558"/>
    <w:rsid w:val="00146599"/>
    <w:rsid w:val="00146775"/>
    <w:rsid w:val="00155DC6"/>
    <w:rsid w:val="0016179A"/>
    <w:rsid w:val="0016181D"/>
    <w:rsid w:val="00165F2A"/>
    <w:rsid w:val="001723AD"/>
    <w:rsid w:val="00172987"/>
    <w:rsid w:val="00173F34"/>
    <w:rsid w:val="00175654"/>
    <w:rsid w:val="00175E7F"/>
    <w:rsid w:val="00194F44"/>
    <w:rsid w:val="001A2CAE"/>
    <w:rsid w:val="001A3620"/>
    <w:rsid w:val="001A7FCE"/>
    <w:rsid w:val="001B3E9C"/>
    <w:rsid w:val="001B62B2"/>
    <w:rsid w:val="001C07F4"/>
    <w:rsid w:val="001D0BB9"/>
    <w:rsid w:val="001E340D"/>
    <w:rsid w:val="001E37CF"/>
    <w:rsid w:val="001E408F"/>
    <w:rsid w:val="001E74DF"/>
    <w:rsid w:val="001F018A"/>
    <w:rsid w:val="001F37FD"/>
    <w:rsid w:val="001F3924"/>
    <w:rsid w:val="001F3EB9"/>
    <w:rsid w:val="002076E0"/>
    <w:rsid w:val="00214C22"/>
    <w:rsid w:val="00217AEF"/>
    <w:rsid w:val="00217E3B"/>
    <w:rsid w:val="002215B0"/>
    <w:rsid w:val="002226FC"/>
    <w:rsid w:val="00226796"/>
    <w:rsid w:val="0023119C"/>
    <w:rsid w:val="0023408E"/>
    <w:rsid w:val="0023509A"/>
    <w:rsid w:val="002366B8"/>
    <w:rsid w:val="002377A9"/>
    <w:rsid w:val="0024355F"/>
    <w:rsid w:val="00250505"/>
    <w:rsid w:val="002539BF"/>
    <w:rsid w:val="00254F8A"/>
    <w:rsid w:val="00261361"/>
    <w:rsid w:val="00262297"/>
    <w:rsid w:val="0026637E"/>
    <w:rsid w:val="0027587C"/>
    <w:rsid w:val="00276B58"/>
    <w:rsid w:val="002779CA"/>
    <w:rsid w:val="00283E22"/>
    <w:rsid w:val="002A7975"/>
    <w:rsid w:val="002B0089"/>
    <w:rsid w:val="002B29ED"/>
    <w:rsid w:val="002C041C"/>
    <w:rsid w:val="002C230B"/>
    <w:rsid w:val="002C4861"/>
    <w:rsid w:val="002D0366"/>
    <w:rsid w:val="002D4583"/>
    <w:rsid w:val="002D74C1"/>
    <w:rsid w:val="002E0414"/>
    <w:rsid w:val="002E1EBC"/>
    <w:rsid w:val="002E2093"/>
    <w:rsid w:val="002E57E6"/>
    <w:rsid w:val="002E6CCD"/>
    <w:rsid w:val="002F297C"/>
    <w:rsid w:val="002F4890"/>
    <w:rsid w:val="003029B0"/>
    <w:rsid w:val="00302D57"/>
    <w:rsid w:val="00305CE3"/>
    <w:rsid w:val="0031128B"/>
    <w:rsid w:val="0032122B"/>
    <w:rsid w:val="003264FE"/>
    <w:rsid w:val="003419B6"/>
    <w:rsid w:val="00345B01"/>
    <w:rsid w:val="0034664A"/>
    <w:rsid w:val="00357413"/>
    <w:rsid w:val="00357B28"/>
    <w:rsid w:val="00365788"/>
    <w:rsid w:val="003702B9"/>
    <w:rsid w:val="003747DC"/>
    <w:rsid w:val="003759D6"/>
    <w:rsid w:val="00377733"/>
    <w:rsid w:val="0038215D"/>
    <w:rsid w:val="0039463B"/>
    <w:rsid w:val="00394BD7"/>
    <w:rsid w:val="003A383A"/>
    <w:rsid w:val="003B1CA2"/>
    <w:rsid w:val="003B4C03"/>
    <w:rsid w:val="003B5948"/>
    <w:rsid w:val="003C3478"/>
    <w:rsid w:val="003C401E"/>
    <w:rsid w:val="003C48A5"/>
    <w:rsid w:val="003C6220"/>
    <w:rsid w:val="003C6A2A"/>
    <w:rsid w:val="003D4D04"/>
    <w:rsid w:val="003F08F7"/>
    <w:rsid w:val="004050D5"/>
    <w:rsid w:val="00424E32"/>
    <w:rsid w:val="00430C06"/>
    <w:rsid w:val="00437E23"/>
    <w:rsid w:val="0044238B"/>
    <w:rsid w:val="00445DE4"/>
    <w:rsid w:val="00451C21"/>
    <w:rsid w:val="00452CA6"/>
    <w:rsid w:val="00453D59"/>
    <w:rsid w:val="00453FD4"/>
    <w:rsid w:val="00462486"/>
    <w:rsid w:val="00464E9A"/>
    <w:rsid w:val="00465912"/>
    <w:rsid w:val="00466EF3"/>
    <w:rsid w:val="004705F9"/>
    <w:rsid w:val="00474292"/>
    <w:rsid w:val="00475FAF"/>
    <w:rsid w:val="0047629B"/>
    <w:rsid w:val="00477087"/>
    <w:rsid w:val="00486496"/>
    <w:rsid w:val="00487381"/>
    <w:rsid w:val="0049096C"/>
    <w:rsid w:val="00493073"/>
    <w:rsid w:val="00494E76"/>
    <w:rsid w:val="004A23C2"/>
    <w:rsid w:val="004A4B86"/>
    <w:rsid w:val="004A7B3F"/>
    <w:rsid w:val="004A7F9D"/>
    <w:rsid w:val="004C0173"/>
    <w:rsid w:val="004C68C3"/>
    <w:rsid w:val="004D270E"/>
    <w:rsid w:val="004D4EED"/>
    <w:rsid w:val="004D52FF"/>
    <w:rsid w:val="004D5DA4"/>
    <w:rsid w:val="004E0957"/>
    <w:rsid w:val="004E13EA"/>
    <w:rsid w:val="004E5263"/>
    <w:rsid w:val="004E5E3C"/>
    <w:rsid w:val="004F711B"/>
    <w:rsid w:val="005028D3"/>
    <w:rsid w:val="00505131"/>
    <w:rsid w:val="0050719D"/>
    <w:rsid w:val="005113DE"/>
    <w:rsid w:val="00511F29"/>
    <w:rsid w:val="0051241F"/>
    <w:rsid w:val="005125E6"/>
    <w:rsid w:val="0051470A"/>
    <w:rsid w:val="00523B99"/>
    <w:rsid w:val="00535D28"/>
    <w:rsid w:val="005366CE"/>
    <w:rsid w:val="0054160D"/>
    <w:rsid w:val="00546F95"/>
    <w:rsid w:val="00551ACF"/>
    <w:rsid w:val="005665D1"/>
    <w:rsid w:val="00567DFC"/>
    <w:rsid w:val="00570295"/>
    <w:rsid w:val="00577B56"/>
    <w:rsid w:val="0058024C"/>
    <w:rsid w:val="00580F4C"/>
    <w:rsid w:val="00591B07"/>
    <w:rsid w:val="00596568"/>
    <w:rsid w:val="005A4A1D"/>
    <w:rsid w:val="005A518C"/>
    <w:rsid w:val="005A69B4"/>
    <w:rsid w:val="005B7455"/>
    <w:rsid w:val="005B7718"/>
    <w:rsid w:val="005C0459"/>
    <w:rsid w:val="005C4714"/>
    <w:rsid w:val="005D34B3"/>
    <w:rsid w:val="005D36E2"/>
    <w:rsid w:val="005D4200"/>
    <w:rsid w:val="005D4347"/>
    <w:rsid w:val="005D65A1"/>
    <w:rsid w:val="005E103A"/>
    <w:rsid w:val="005E27C1"/>
    <w:rsid w:val="005F18D0"/>
    <w:rsid w:val="005F1A73"/>
    <w:rsid w:val="005F2CC0"/>
    <w:rsid w:val="005F637D"/>
    <w:rsid w:val="006003D5"/>
    <w:rsid w:val="00604DF2"/>
    <w:rsid w:val="00607DF2"/>
    <w:rsid w:val="0061157D"/>
    <w:rsid w:val="0061766E"/>
    <w:rsid w:val="00622BF9"/>
    <w:rsid w:val="00622D29"/>
    <w:rsid w:val="006247DF"/>
    <w:rsid w:val="00626EB1"/>
    <w:rsid w:val="00634A82"/>
    <w:rsid w:val="0064580F"/>
    <w:rsid w:val="00650134"/>
    <w:rsid w:val="00662DB9"/>
    <w:rsid w:val="00662DDE"/>
    <w:rsid w:val="0066336A"/>
    <w:rsid w:val="0067109B"/>
    <w:rsid w:val="0067747B"/>
    <w:rsid w:val="0068123B"/>
    <w:rsid w:val="00682E73"/>
    <w:rsid w:val="00683EA3"/>
    <w:rsid w:val="0069338E"/>
    <w:rsid w:val="00693CC7"/>
    <w:rsid w:val="00696676"/>
    <w:rsid w:val="00697676"/>
    <w:rsid w:val="006A0A80"/>
    <w:rsid w:val="006A6EC3"/>
    <w:rsid w:val="006B098E"/>
    <w:rsid w:val="006B74D6"/>
    <w:rsid w:val="006D1495"/>
    <w:rsid w:val="006D2085"/>
    <w:rsid w:val="006E0503"/>
    <w:rsid w:val="006F115D"/>
    <w:rsid w:val="006F7A9F"/>
    <w:rsid w:val="00703321"/>
    <w:rsid w:val="00704BF8"/>
    <w:rsid w:val="0071307A"/>
    <w:rsid w:val="00724E8A"/>
    <w:rsid w:val="00726215"/>
    <w:rsid w:val="007321AB"/>
    <w:rsid w:val="0073699A"/>
    <w:rsid w:val="007406F5"/>
    <w:rsid w:val="00742DD1"/>
    <w:rsid w:val="00742E96"/>
    <w:rsid w:val="00763569"/>
    <w:rsid w:val="007657B1"/>
    <w:rsid w:val="00770935"/>
    <w:rsid w:val="00775318"/>
    <w:rsid w:val="00780976"/>
    <w:rsid w:val="007836A4"/>
    <w:rsid w:val="00791CF4"/>
    <w:rsid w:val="007B6755"/>
    <w:rsid w:val="007C720E"/>
    <w:rsid w:val="007D1853"/>
    <w:rsid w:val="007D1F7B"/>
    <w:rsid w:val="007D2816"/>
    <w:rsid w:val="007D4108"/>
    <w:rsid w:val="007D6393"/>
    <w:rsid w:val="007E5D9F"/>
    <w:rsid w:val="007E6A16"/>
    <w:rsid w:val="007E7453"/>
    <w:rsid w:val="007F2228"/>
    <w:rsid w:val="00803E86"/>
    <w:rsid w:val="00806418"/>
    <w:rsid w:val="00807F57"/>
    <w:rsid w:val="008127AC"/>
    <w:rsid w:val="00820E35"/>
    <w:rsid w:val="00821BF8"/>
    <w:rsid w:val="008253F0"/>
    <w:rsid w:val="008313BE"/>
    <w:rsid w:val="008368B7"/>
    <w:rsid w:val="00846D38"/>
    <w:rsid w:val="00851512"/>
    <w:rsid w:val="00856A03"/>
    <w:rsid w:val="0086029D"/>
    <w:rsid w:val="00863C93"/>
    <w:rsid w:val="008647B6"/>
    <w:rsid w:val="00880AE8"/>
    <w:rsid w:val="008818E7"/>
    <w:rsid w:val="00883254"/>
    <w:rsid w:val="008838EF"/>
    <w:rsid w:val="0088482C"/>
    <w:rsid w:val="008934D0"/>
    <w:rsid w:val="008937F3"/>
    <w:rsid w:val="008A2B3B"/>
    <w:rsid w:val="008A4927"/>
    <w:rsid w:val="008A7164"/>
    <w:rsid w:val="008B320E"/>
    <w:rsid w:val="008B4C40"/>
    <w:rsid w:val="008C14FD"/>
    <w:rsid w:val="008D5E45"/>
    <w:rsid w:val="008E58E3"/>
    <w:rsid w:val="008E6FD9"/>
    <w:rsid w:val="008F3745"/>
    <w:rsid w:val="008F4559"/>
    <w:rsid w:val="008F4E76"/>
    <w:rsid w:val="008F58DF"/>
    <w:rsid w:val="008F6626"/>
    <w:rsid w:val="008F7761"/>
    <w:rsid w:val="00913B72"/>
    <w:rsid w:val="00922597"/>
    <w:rsid w:val="0093241E"/>
    <w:rsid w:val="00933507"/>
    <w:rsid w:val="009337E1"/>
    <w:rsid w:val="00935531"/>
    <w:rsid w:val="00935BFD"/>
    <w:rsid w:val="00940042"/>
    <w:rsid w:val="00943C04"/>
    <w:rsid w:val="00945504"/>
    <w:rsid w:val="00961035"/>
    <w:rsid w:val="0096394B"/>
    <w:rsid w:val="00966D1A"/>
    <w:rsid w:val="00971D6B"/>
    <w:rsid w:val="00973755"/>
    <w:rsid w:val="00977A82"/>
    <w:rsid w:val="00977A85"/>
    <w:rsid w:val="00986FA1"/>
    <w:rsid w:val="0098774E"/>
    <w:rsid w:val="009916A6"/>
    <w:rsid w:val="00995091"/>
    <w:rsid w:val="009A1510"/>
    <w:rsid w:val="009A22E3"/>
    <w:rsid w:val="009A28B8"/>
    <w:rsid w:val="009A2CD3"/>
    <w:rsid w:val="009A4CFF"/>
    <w:rsid w:val="009B31B2"/>
    <w:rsid w:val="009C6E71"/>
    <w:rsid w:val="009D1372"/>
    <w:rsid w:val="009D3D94"/>
    <w:rsid w:val="009D741C"/>
    <w:rsid w:val="009D7E7E"/>
    <w:rsid w:val="009E6C33"/>
    <w:rsid w:val="009F0701"/>
    <w:rsid w:val="009F120A"/>
    <w:rsid w:val="009F3512"/>
    <w:rsid w:val="00A05BBF"/>
    <w:rsid w:val="00A10CEB"/>
    <w:rsid w:val="00A15AAF"/>
    <w:rsid w:val="00A1645F"/>
    <w:rsid w:val="00A31BB4"/>
    <w:rsid w:val="00A34A56"/>
    <w:rsid w:val="00A45C43"/>
    <w:rsid w:val="00A46E43"/>
    <w:rsid w:val="00A52E92"/>
    <w:rsid w:val="00A559DB"/>
    <w:rsid w:val="00A61096"/>
    <w:rsid w:val="00A6337F"/>
    <w:rsid w:val="00A6379D"/>
    <w:rsid w:val="00A77C5A"/>
    <w:rsid w:val="00A81982"/>
    <w:rsid w:val="00A8601F"/>
    <w:rsid w:val="00A876DA"/>
    <w:rsid w:val="00A9001E"/>
    <w:rsid w:val="00A900F0"/>
    <w:rsid w:val="00AA0E32"/>
    <w:rsid w:val="00AB1FD6"/>
    <w:rsid w:val="00AB7587"/>
    <w:rsid w:val="00AB78F3"/>
    <w:rsid w:val="00AC25D9"/>
    <w:rsid w:val="00AC5F01"/>
    <w:rsid w:val="00AD0CDC"/>
    <w:rsid w:val="00AE023E"/>
    <w:rsid w:val="00AF5F40"/>
    <w:rsid w:val="00AF706D"/>
    <w:rsid w:val="00B007E1"/>
    <w:rsid w:val="00B01ECF"/>
    <w:rsid w:val="00B032EC"/>
    <w:rsid w:val="00B033C5"/>
    <w:rsid w:val="00B0721E"/>
    <w:rsid w:val="00B13EE8"/>
    <w:rsid w:val="00B1625D"/>
    <w:rsid w:val="00B16785"/>
    <w:rsid w:val="00B21026"/>
    <w:rsid w:val="00B21A23"/>
    <w:rsid w:val="00B24072"/>
    <w:rsid w:val="00B26F21"/>
    <w:rsid w:val="00B318D4"/>
    <w:rsid w:val="00B43759"/>
    <w:rsid w:val="00B442B1"/>
    <w:rsid w:val="00B452EF"/>
    <w:rsid w:val="00B46C54"/>
    <w:rsid w:val="00B50567"/>
    <w:rsid w:val="00B50BB5"/>
    <w:rsid w:val="00B729D1"/>
    <w:rsid w:val="00B72D65"/>
    <w:rsid w:val="00B73AD8"/>
    <w:rsid w:val="00B86EC3"/>
    <w:rsid w:val="00B923C3"/>
    <w:rsid w:val="00B93ACA"/>
    <w:rsid w:val="00B971B8"/>
    <w:rsid w:val="00BA4811"/>
    <w:rsid w:val="00BA48A7"/>
    <w:rsid w:val="00BA583B"/>
    <w:rsid w:val="00BA5AD4"/>
    <w:rsid w:val="00BA64F1"/>
    <w:rsid w:val="00BA6E75"/>
    <w:rsid w:val="00BA7186"/>
    <w:rsid w:val="00BB119A"/>
    <w:rsid w:val="00BB5F70"/>
    <w:rsid w:val="00BB6FE4"/>
    <w:rsid w:val="00BC262C"/>
    <w:rsid w:val="00BC740F"/>
    <w:rsid w:val="00BD2330"/>
    <w:rsid w:val="00BD7170"/>
    <w:rsid w:val="00BD777B"/>
    <w:rsid w:val="00BE2570"/>
    <w:rsid w:val="00BE3366"/>
    <w:rsid w:val="00BE38A3"/>
    <w:rsid w:val="00BE40FB"/>
    <w:rsid w:val="00BE42C4"/>
    <w:rsid w:val="00BE6E8B"/>
    <w:rsid w:val="00C01911"/>
    <w:rsid w:val="00C0574E"/>
    <w:rsid w:val="00C109FC"/>
    <w:rsid w:val="00C10BE9"/>
    <w:rsid w:val="00C174ED"/>
    <w:rsid w:val="00C24BE0"/>
    <w:rsid w:val="00C27750"/>
    <w:rsid w:val="00C27C5A"/>
    <w:rsid w:val="00C30A3C"/>
    <w:rsid w:val="00C3155A"/>
    <w:rsid w:val="00C33666"/>
    <w:rsid w:val="00C402A4"/>
    <w:rsid w:val="00C405C2"/>
    <w:rsid w:val="00C4508D"/>
    <w:rsid w:val="00C45B3B"/>
    <w:rsid w:val="00C507A4"/>
    <w:rsid w:val="00C53921"/>
    <w:rsid w:val="00C60B1C"/>
    <w:rsid w:val="00C63EBB"/>
    <w:rsid w:val="00C71689"/>
    <w:rsid w:val="00C73614"/>
    <w:rsid w:val="00C73696"/>
    <w:rsid w:val="00C7420B"/>
    <w:rsid w:val="00C75D5C"/>
    <w:rsid w:val="00C81231"/>
    <w:rsid w:val="00C85F90"/>
    <w:rsid w:val="00C8634B"/>
    <w:rsid w:val="00C90CE5"/>
    <w:rsid w:val="00C921ED"/>
    <w:rsid w:val="00C95C99"/>
    <w:rsid w:val="00C97934"/>
    <w:rsid w:val="00C9799A"/>
    <w:rsid w:val="00CA2BDA"/>
    <w:rsid w:val="00CA5848"/>
    <w:rsid w:val="00CA6BF2"/>
    <w:rsid w:val="00CB1DCC"/>
    <w:rsid w:val="00CB3899"/>
    <w:rsid w:val="00CB49CC"/>
    <w:rsid w:val="00CB605C"/>
    <w:rsid w:val="00CB7D64"/>
    <w:rsid w:val="00CC09FF"/>
    <w:rsid w:val="00CC19E2"/>
    <w:rsid w:val="00CC222E"/>
    <w:rsid w:val="00CE5534"/>
    <w:rsid w:val="00CE7942"/>
    <w:rsid w:val="00CF0472"/>
    <w:rsid w:val="00CF4E58"/>
    <w:rsid w:val="00D00E1C"/>
    <w:rsid w:val="00D026E7"/>
    <w:rsid w:val="00D13C1F"/>
    <w:rsid w:val="00D13D99"/>
    <w:rsid w:val="00D16B7C"/>
    <w:rsid w:val="00D21952"/>
    <w:rsid w:val="00D254F1"/>
    <w:rsid w:val="00D35279"/>
    <w:rsid w:val="00D3548E"/>
    <w:rsid w:val="00D41F87"/>
    <w:rsid w:val="00D422FD"/>
    <w:rsid w:val="00D50368"/>
    <w:rsid w:val="00D5542E"/>
    <w:rsid w:val="00D60F5E"/>
    <w:rsid w:val="00D710B0"/>
    <w:rsid w:val="00D735DD"/>
    <w:rsid w:val="00D8015B"/>
    <w:rsid w:val="00D83ED3"/>
    <w:rsid w:val="00D84797"/>
    <w:rsid w:val="00D97F41"/>
    <w:rsid w:val="00DA146A"/>
    <w:rsid w:val="00DA2604"/>
    <w:rsid w:val="00DA2C4E"/>
    <w:rsid w:val="00DA45DA"/>
    <w:rsid w:val="00DA5E1B"/>
    <w:rsid w:val="00DA6A64"/>
    <w:rsid w:val="00DB0848"/>
    <w:rsid w:val="00DB4C41"/>
    <w:rsid w:val="00DB5331"/>
    <w:rsid w:val="00DB77B9"/>
    <w:rsid w:val="00DC03F8"/>
    <w:rsid w:val="00DC204D"/>
    <w:rsid w:val="00DC214B"/>
    <w:rsid w:val="00DD2957"/>
    <w:rsid w:val="00DE7CB5"/>
    <w:rsid w:val="00DF5B15"/>
    <w:rsid w:val="00E01278"/>
    <w:rsid w:val="00E01834"/>
    <w:rsid w:val="00E0209E"/>
    <w:rsid w:val="00E0224C"/>
    <w:rsid w:val="00E126BF"/>
    <w:rsid w:val="00E205DF"/>
    <w:rsid w:val="00E2639D"/>
    <w:rsid w:val="00E26FA9"/>
    <w:rsid w:val="00E31002"/>
    <w:rsid w:val="00E34247"/>
    <w:rsid w:val="00E34533"/>
    <w:rsid w:val="00E418C5"/>
    <w:rsid w:val="00E41D72"/>
    <w:rsid w:val="00E44F72"/>
    <w:rsid w:val="00E46783"/>
    <w:rsid w:val="00E715BD"/>
    <w:rsid w:val="00E82851"/>
    <w:rsid w:val="00EA6E8D"/>
    <w:rsid w:val="00EA7CE3"/>
    <w:rsid w:val="00EB29F8"/>
    <w:rsid w:val="00EC0653"/>
    <w:rsid w:val="00EC10CF"/>
    <w:rsid w:val="00EC2DB8"/>
    <w:rsid w:val="00EC32C5"/>
    <w:rsid w:val="00ED10BE"/>
    <w:rsid w:val="00ED1A09"/>
    <w:rsid w:val="00ED1D93"/>
    <w:rsid w:val="00ED406F"/>
    <w:rsid w:val="00EE12F1"/>
    <w:rsid w:val="00EE3688"/>
    <w:rsid w:val="00EE3C2F"/>
    <w:rsid w:val="00EE5690"/>
    <w:rsid w:val="00EF3721"/>
    <w:rsid w:val="00F00FB5"/>
    <w:rsid w:val="00F03213"/>
    <w:rsid w:val="00F15ECC"/>
    <w:rsid w:val="00F209F5"/>
    <w:rsid w:val="00F22238"/>
    <w:rsid w:val="00F26B29"/>
    <w:rsid w:val="00F3434E"/>
    <w:rsid w:val="00F34FB4"/>
    <w:rsid w:val="00F3750A"/>
    <w:rsid w:val="00F37E49"/>
    <w:rsid w:val="00F4073B"/>
    <w:rsid w:val="00F42E88"/>
    <w:rsid w:val="00F44BA7"/>
    <w:rsid w:val="00F451B7"/>
    <w:rsid w:val="00F46918"/>
    <w:rsid w:val="00F50E15"/>
    <w:rsid w:val="00F5677B"/>
    <w:rsid w:val="00F66C19"/>
    <w:rsid w:val="00F7075A"/>
    <w:rsid w:val="00F71C0C"/>
    <w:rsid w:val="00F71D16"/>
    <w:rsid w:val="00F734E4"/>
    <w:rsid w:val="00F75958"/>
    <w:rsid w:val="00F75E24"/>
    <w:rsid w:val="00F82322"/>
    <w:rsid w:val="00F82523"/>
    <w:rsid w:val="00F901D2"/>
    <w:rsid w:val="00F91103"/>
    <w:rsid w:val="00F94D5D"/>
    <w:rsid w:val="00F953C6"/>
    <w:rsid w:val="00FA7179"/>
    <w:rsid w:val="00FC07E5"/>
    <w:rsid w:val="00FC0B8D"/>
    <w:rsid w:val="00FC2CB3"/>
    <w:rsid w:val="00FC3AD0"/>
    <w:rsid w:val="00FD2D87"/>
    <w:rsid w:val="00FD47D9"/>
    <w:rsid w:val="00FE56C9"/>
    <w:rsid w:val="00FE5E00"/>
    <w:rsid w:val="00FF5B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30FF23A-1CCD-4057-A725-FADF77413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14C22"/>
  </w:style>
  <w:style w:type="paragraph" w:styleId="1">
    <w:name w:val="heading 1"/>
    <w:basedOn w:val="a0"/>
    <w:next w:val="a0"/>
    <w:link w:val="10"/>
    <w:uiPriority w:val="99"/>
    <w:qFormat/>
    <w:rsid w:val="009D7E7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0"/>
    <w:next w:val="a0"/>
    <w:link w:val="30"/>
    <w:uiPriority w:val="9"/>
    <w:semiHidden/>
    <w:unhideWhenUsed/>
    <w:qFormat/>
    <w:rsid w:val="00DE7C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7E7E"/>
    <w:rPr>
      <w:rFonts w:ascii="Times New Roman" w:eastAsia="Times New Roman" w:hAnsi="Times New Roman" w:cs="Times New Roman"/>
      <w:sz w:val="24"/>
      <w:szCs w:val="24"/>
    </w:rPr>
  </w:style>
  <w:style w:type="character" w:customStyle="1" w:styleId="a4">
    <w:name w:val="Гипертекстовая ссылка"/>
    <w:basedOn w:val="a1"/>
    <w:uiPriority w:val="99"/>
    <w:rsid w:val="009D7E7E"/>
    <w:rPr>
      <w:rFonts w:cs="Times New Roman"/>
      <w:b/>
      <w:bCs/>
      <w:color w:val="106BBE"/>
    </w:rPr>
  </w:style>
  <w:style w:type="paragraph" w:styleId="a5">
    <w:name w:val="List Paragraph"/>
    <w:basedOn w:val="a0"/>
    <w:uiPriority w:val="99"/>
    <w:qFormat/>
    <w:rsid w:val="009D7E7E"/>
    <w:pPr>
      <w:spacing w:after="0" w:line="240" w:lineRule="auto"/>
      <w:ind w:left="720"/>
      <w:contextualSpacing/>
    </w:pPr>
    <w:rPr>
      <w:rFonts w:ascii="Times New Roman" w:eastAsia="Times New Roman" w:hAnsi="Times New Roman" w:cs="Times New Roman"/>
      <w:sz w:val="24"/>
      <w:szCs w:val="24"/>
    </w:rPr>
  </w:style>
  <w:style w:type="paragraph" w:customStyle="1" w:styleId="a">
    <w:name w:val="Перечень"/>
    <w:basedOn w:val="a0"/>
    <w:next w:val="a0"/>
    <w:link w:val="a6"/>
    <w:uiPriority w:val="99"/>
    <w:qFormat/>
    <w:rsid w:val="009D7E7E"/>
    <w:pPr>
      <w:numPr>
        <w:numId w:val="2"/>
      </w:numPr>
      <w:suppressAutoHyphens/>
      <w:spacing w:after="0" w:line="360" w:lineRule="auto"/>
      <w:ind w:left="0" w:firstLine="284"/>
      <w:jc w:val="both"/>
    </w:pPr>
    <w:rPr>
      <w:rFonts w:ascii="Times New Roman" w:eastAsia="Calibri" w:hAnsi="Times New Roman" w:cs="Times New Roman"/>
      <w:sz w:val="20"/>
      <w:szCs w:val="20"/>
      <w:u w:color="000000"/>
    </w:rPr>
  </w:style>
  <w:style w:type="character" w:customStyle="1" w:styleId="a6">
    <w:name w:val="Перечень Знак"/>
    <w:link w:val="a"/>
    <w:uiPriority w:val="99"/>
    <w:locked/>
    <w:rsid w:val="009D7E7E"/>
    <w:rPr>
      <w:rFonts w:ascii="Times New Roman" w:eastAsia="Calibri" w:hAnsi="Times New Roman" w:cs="Times New Roman"/>
      <w:sz w:val="20"/>
      <w:szCs w:val="20"/>
      <w:u w:color="000000"/>
    </w:rPr>
  </w:style>
  <w:style w:type="paragraph" w:customStyle="1" w:styleId="a7">
    <w:name w:val="Подзаголовок для информации об изменениях"/>
    <w:basedOn w:val="a0"/>
    <w:next w:val="a0"/>
    <w:uiPriority w:val="99"/>
    <w:rsid w:val="009D7E7E"/>
    <w:pPr>
      <w:widowControl w:val="0"/>
      <w:autoSpaceDE w:val="0"/>
      <w:autoSpaceDN w:val="0"/>
      <w:adjustRightInd w:val="0"/>
      <w:spacing w:after="0" w:line="240" w:lineRule="auto"/>
      <w:ind w:firstLine="720"/>
      <w:jc w:val="both"/>
    </w:pPr>
    <w:rPr>
      <w:rFonts w:ascii="Times New Roman CYR" w:eastAsia="Calibri" w:hAnsi="Times New Roman CYR" w:cs="Times New Roman CYR"/>
      <w:b/>
      <w:bCs/>
      <w:color w:val="353842"/>
      <w:sz w:val="20"/>
      <w:szCs w:val="20"/>
    </w:rPr>
  </w:style>
  <w:style w:type="paragraph" w:styleId="a8">
    <w:name w:val="header"/>
    <w:basedOn w:val="a0"/>
    <w:link w:val="a9"/>
    <w:uiPriority w:val="99"/>
    <w:unhideWhenUsed/>
    <w:rsid w:val="00C174E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C174ED"/>
  </w:style>
  <w:style w:type="paragraph" w:styleId="aa">
    <w:name w:val="footer"/>
    <w:basedOn w:val="a0"/>
    <w:link w:val="ab"/>
    <w:uiPriority w:val="99"/>
    <w:unhideWhenUsed/>
    <w:rsid w:val="00C174E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C174ED"/>
  </w:style>
  <w:style w:type="character" w:customStyle="1" w:styleId="apple-converted-space">
    <w:name w:val="apple-converted-space"/>
    <w:basedOn w:val="a1"/>
    <w:rsid w:val="00D41F87"/>
  </w:style>
  <w:style w:type="character" w:customStyle="1" w:styleId="30">
    <w:name w:val="Заголовок 3 Знак"/>
    <w:basedOn w:val="a1"/>
    <w:link w:val="3"/>
    <w:uiPriority w:val="9"/>
    <w:semiHidden/>
    <w:rsid w:val="00DE7CB5"/>
    <w:rPr>
      <w:rFonts w:asciiTheme="majorHAnsi" w:eastAsiaTheme="majorEastAsia" w:hAnsiTheme="majorHAnsi" w:cstheme="majorBidi"/>
      <w:b/>
      <w:bCs/>
      <w:color w:val="4F81BD" w:themeColor="accent1"/>
    </w:rPr>
  </w:style>
  <w:style w:type="paragraph" w:customStyle="1" w:styleId="31">
    <w:name w:val="Обычный3"/>
    <w:rsid w:val="00DE7CB5"/>
    <w:pPr>
      <w:spacing w:after="0"/>
    </w:pPr>
    <w:rPr>
      <w:rFonts w:ascii="Arial" w:eastAsia="Arial" w:hAnsi="Arial" w:cs="Arial"/>
      <w:color w:val="000000"/>
    </w:rPr>
  </w:style>
  <w:style w:type="paragraph" w:styleId="ac">
    <w:name w:val="No Spacing"/>
    <w:uiPriority w:val="1"/>
    <w:qFormat/>
    <w:rsid w:val="00D00E1C"/>
    <w:pPr>
      <w:spacing w:after="0" w:line="240" w:lineRule="auto"/>
    </w:pPr>
    <w:rPr>
      <w:rFonts w:eastAsiaTheme="minorHAnsi"/>
      <w:lang w:eastAsia="en-US"/>
    </w:rPr>
  </w:style>
  <w:style w:type="table" w:styleId="ad">
    <w:name w:val="Table Grid"/>
    <w:basedOn w:val="a2"/>
    <w:uiPriority w:val="59"/>
    <w:rsid w:val="00D00E1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_"/>
    <w:basedOn w:val="a1"/>
    <w:link w:val="32"/>
    <w:rsid w:val="00971D6B"/>
    <w:rPr>
      <w:rFonts w:ascii="Century Schoolbook" w:eastAsia="Century Schoolbook" w:hAnsi="Century Schoolbook" w:cs="Century Schoolbook"/>
      <w:sz w:val="19"/>
      <w:szCs w:val="19"/>
      <w:shd w:val="clear" w:color="auto" w:fill="FFFFFF"/>
    </w:rPr>
  </w:style>
  <w:style w:type="paragraph" w:customStyle="1" w:styleId="32">
    <w:name w:val="Основной текст3"/>
    <w:basedOn w:val="a0"/>
    <w:link w:val="ae"/>
    <w:rsid w:val="00971D6B"/>
    <w:pPr>
      <w:widowControl w:val="0"/>
      <w:shd w:val="clear" w:color="auto" w:fill="FFFFFF"/>
      <w:spacing w:after="2520" w:line="221" w:lineRule="exact"/>
      <w:ind w:hanging="520"/>
    </w:pPr>
    <w:rPr>
      <w:rFonts w:ascii="Century Schoolbook" w:eastAsia="Century Schoolbook" w:hAnsi="Century Schoolbook" w:cs="Century Schoolbook"/>
      <w:sz w:val="19"/>
      <w:szCs w:val="19"/>
    </w:rPr>
  </w:style>
  <w:style w:type="paragraph" w:styleId="af">
    <w:name w:val="Balloon Text"/>
    <w:basedOn w:val="a0"/>
    <w:link w:val="af0"/>
    <w:uiPriority w:val="99"/>
    <w:semiHidden/>
    <w:unhideWhenUsed/>
    <w:rsid w:val="00AB7587"/>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AB7587"/>
    <w:rPr>
      <w:rFonts w:ascii="Tahoma" w:hAnsi="Tahoma" w:cs="Tahoma"/>
      <w:sz w:val="16"/>
      <w:szCs w:val="16"/>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semiHidden/>
    <w:locked/>
    <w:rsid w:val="0023119C"/>
    <w:rPr>
      <w:rFonts w:ascii="Times New Roman" w:hAnsi="Times New Roman" w:cs="Times New Roman"/>
      <w:lang w:val="en-US"/>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1"/>
    <w:uiPriority w:val="99"/>
    <w:semiHidden/>
    <w:unhideWhenUsed/>
    <w:rsid w:val="0023119C"/>
    <w:pPr>
      <w:spacing w:after="0" w:line="240" w:lineRule="auto"/>
    </w:pPr>
    <w:rPr>
      <w:rFonts w:ascii="Times New Roman" w:hAnsi="Times New Roman" w:cs="Times New Roman"/>
      <w:lang w:val="en-US"/>
    </w:rPr>
  </w:style>
  <w:style w:type="character" w:customStyle="1" w:styleId="11">
    <w:name w:val="Текст сноски Знак1"/>
    <w:basedOn w:val="a1"/>
    <w:uiPriority w:val="99"/>
    <w:semiHidden/>
    <w:rsid w:val="0023119C"/>
    <w:rPr>
      <w:sz w:val="20"/>
      <w:szCs w:val="20"/>
    </w:rPr>
  </w:style>
  <w:style w:type="character" w:styleId="af3">
    <w:name w:val="footnote reference"/>
    <w:uiPriority w:val="99"/>
    <w:semiHidden/>
    <w:unhideWhenUsed/>
    <w:rsid w:val="0023119C"/>
    <w:rPr>
      <w:rFonts w:ascii="Times New Roman" w:hAnsi="Times New Roman" w:cs="Times New Roman" w:hint="default"/>
      <w:vertAlign w:val="superscript"/>
    </w:rPr>
  </w:style>
  <w:style w:type="table" w:customStyle="1" w:styleId="12">
    <w:name w:val="Сетка таблицы1"/>
    <w:basedOn w:val="a2"/>
    <w:next w:val="ad"/>
    <w:uiPriority w:val="59"/>
    <w:locked/>
    <w:rsid w:val="00155DC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67747B"/>
  </w:style>
  <w:style w:type="paragraph" w:customStyle="1" w:styleId="310">
    <w:name w:val="Заголовок 31"/>
    <w:basedOn w:val="a0"/>
    <w:next w:val="a0"/>
    <w:uiPriority w:val="9"/>
    <w:semiHidden/>
    <w:unhideWhenUsed/>
    <w:qFormat/>
    <w:rsid w:val="0067747B"/>
    <w:pPr>
      <w:keepNext/>
      <w:keepLines/>
      <w:spacing w:before="200" w:after="0"/>
      <w:outlineLvl w:val="2"/>
    </w:pPr>
    <w:rPr>
      <w:rFonts w:ascii="Cambria" w:eastAsia="Times New Roman" w:hAnsi="Cambria" w:cs="Times New Roman"/>
      <w:b/>
      <w:bCs/>
      <w:color w:val="4F81BD"/>
    </w:rPr>
  </w:style>
  <w:style w:type="numbering" w:customStyle="1" w:styleId="110">
    <w:name w:val="Нет списка11"/>
    <w:next w:val="a3"/>
    <w:uiPriority w:val="99"/>
    <w:semiHidden/>
    <w:unhideWhenUsed/>
    <w:rsid w:val="0067747B"/>
  </w:style>
  <w:style w:type="paragraph" w:customStyle="1" w:styleId="14">
    <w:name w:val="Без интервала1"/>
    <w:next w:val="ac"/>
    <w:uiPriority w:val="1"/>
    <w:qFormat/>
    <w:rsid w:val="0067747B"/>
    <w:pPr>
      <w:spacing w:after="0" w:line="240" w:lineRule="auto"/>
    </w:pPr>
    <w:rPr>
      <w:rFonts w:eastAsia="Calibri"/>
      <w:lang w:eastAsia="en-US"/>
    </w:rPr>
  </w:style>
  <w:style w:type="table" w:customStyle="1" w:styleId="111">
    <w:name w:val="Сетка таблицы11"/>
    <w:basedOn w:val="a2"/>
    <w:next w:val="ad"/>
    <w:uiPriority w:val="59"/>
    <w:rsid w:val="006774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d"/>
    <w:uiPriority w:val="59"/>
    <w:locked/>
    <w:rsid w:val="0067747B"/>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Заголовок 3 Знак1"/>
    <w:basedOn w:val="a1"/>
    <w:uiPriority w:val="9"/>
    <w:semiHidden/>
    <w:rsid w:val="0067747B"/>
    <w:rPr>
      <w:rFonts w:ascii="Cambria" w:eastAsia="Times New Roman" w:hAnsi="Cambria" w:cs="Times New Roman"/>
      <w:b/>
      <w:bCs/>
      <w:color w:val="4F81BD"/>
    </w:rPr>
  </w:style>
  <w:style w:type="paragraph" w:customStyle="1" w:styleId="ConsPlusNormal">
    <w:name w:val="ConsPlusNormal"/>
    <w:rsid w:val="005A518C"/>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doccaption">
    <w:name w:val="doccaption"/>
    <w:basedOn w:val="a1"/>
    <w:rsid w:val="00A876DA"/>
  </w:style>
  <w:style w:type="character" w:customStyle="1" w:styleId="c0">
    <w:name w:val="c0"/>
    <w:basedOn w:val="a1"/>
    <w:rsid w:val="00424E32"/>
  </w:style>
  <w:style w:type="paragraph" w:styleId="af4">
    <w:name w:val="Normal (Web)"/>
    <w:basedOn w:val="a0"/>
    <w:uiPriority w:val="99"/>
    <w:semiHidden/>
    <w:unhideWhenUsed/>
    <w:rsid w:val="00D83ED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1"/>
    <w:uiPriority w:val="99"/>
    <w:semiHidden/>
    <w:unhideWhenUsed/>
    <w:rsid w:val="00D83ED3"/>
    <w:rPr>
      <w:color w:val="0000FF"/>
      <w:u w:val="single"/>
    </w:rPr>
  </w:style>
  <w:style w:type="character" w:customStyle="1" w:styleId="b-share-btnwrap">
    <w:name w:val="b-share-btn__wrap"/>
    <w:basedOn w:val="a1"/>
    <w:rsid w:val="00D83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6991">
      <w:bodyDiv w:val="1"/>
      <w:marLeft w:val="0"/>
      <w:marRight w:val="0"/>
      <w:marTop w:val="0"/>
      <w:marBottom w:val="0"/>
      <w:divBdr>
        <w:top w:val="none" w:sz="0" w:space="0" w:color="auto"/>
        <w:left w:val="none" w:sz="0" w:space="0" w:color="auto"/>
        <w:bottom w:val="none" w:sz="0" w:space="0" w:color="auto"/>
        <w:right w:val="none" w:sz="0" w:space="0" w:color="auto"/>
      </w:divBdr>
    </w:div>
    <w:div w:id="1020354412">
      <w:bodyDiv w:val="1"/>
      <w:marLeft w:val="0"/>
      <w:marRight w:val="0"/>
      <w:marTop w:val="0"/>
      <w:marBottom w:val="0"/>
      <w:divBdr>
        <w:top w:val="none" w:sz="0" w:space="0" w:color="auto"/>
        <w:left w:val="none" w:sz="0" w:space="0" w:color="auto"/>
        <w:bottom w:val="none" w:sz="0" w:space="0" w:color="auto"/>
        <w:right w:val="none" w:sz="0" w:space="0" w:color="auto"/>
      </w:divBdr>
    </w:div>
    <w:div w:id="1088428499">
      <w:bodyDiv w:val="1"/>
      <w:marLeft w:val="0"/>
      <w:marRight w:val="0"/>
      <w:marTop w:val="0"/>
      <w:marBottom w:val="0"/>
      <w:divBdr>
        <w:top w:val="none" w:sz="0" w:space="0" w:color="auto"/>
        <w:left w:val="none" w:sz="0" w:space="0" w:color="auto"/>
        <w:bottom w:val="none" w:sz="0" w:space="0" w:color="auto"/>
        <w:right w:val="none" w:sz="0" w:space="0" w:color="auto"/>
      </w:divBdr>
    </w:div>
    <w:div w:id="1293366663">
      <w:bodyDiv w:val="1"/>
      <w:marLeft w:val="0"/>
      <w:marRight w:val="0"/>
      <w:marTop w:val="0"/>
      <w:marBottom w:val="0"/>
      <w:divBdr>
        <w:top w:val="none" w:sz="0" w:space="0" w:color="auto"/>
        <w:left w:val="none" w:sz="0" w:space="0" w:color="auto"/>
        <w:bottom w:val="none" w:sz="0" w:space="0" w:color="auto"/>
        <w:right w:val="none" w:sz="0" w:space="0" w:color="auto"/>
      </w:divBdr>
    </w:div>
    <w:div w:id="1330326786">
      <w:bodyDiv w:val="1"/>
      <w:marLeft w:val="0"/>
      <w:marRight w:val="0"/>
      <w:marTop w:val="0"/>
      <w:marBottom w:val="0"/>
      <w:divBdr>
        <w:top w:val="none" w:sz="0" w:space="0" w:color="auto"/>
        <w:left w:val="none" w:sz="0" w:space="0" w:color="auto"/>
        <w:bottom w:val="none" w:sz="0" w:space="0" w:color="auto"/>
        <w:right w:val="none" w:sz="0" w:space="0" w:color="auto"/>
      </w:divBdr>
    </w:div>
    <w:div w:id="1388643305">
      <w:bodyDiv w:val="1"/>
      <w:marLeft w:val="0"/>
      <w:marRight w:val="0"/>
      <w:marTop w:val="0"/>
      <w:marBottom w:val="0"/>
      <w:divBdr>
        <w:top w:val="none" w:sz="0" w:space="0" w:color="auto"/>
        <w:left w:val="none" w:sz="0" w:space="0" w:color="auto"/>
        <w:bottom w:val="none" w:sz="0" w:space="0" w:color="auto"/>
        <w:right w:val="none" w:sz="0" w:space="0" w:color="auto"/>
      </w:divBdr>
      <w:divsChild>
        <w:div w:id="94518746">
          <w:marLeft w:val="547"/>
          <w:marRight w:val="0"/>
          <w:marTop w:val="134"/>
          <w:marBottom w:val="0"/>
          <w:divBdr>
            <w:top w:val="none" w:sz="0" w:space="0" w:color="auto"/>
            <w:left w:val="none" w:sz="0" w:space="0" w:color="auto"/>
            <w:bottom w:val="none" w:sz="0" w:space="0" w:color="auto"/>
            <w:right w:val="none" w:sz="0" w:space="0" w:color="auto"/>
          </w:divBdr>
        </w:div>
        <w:div w:id="1091009100">
          <w:marLeft w:val="547"/>
          <w:marRight w:val="0"/>
          <w:marTop w:val="134"/>
          <w:marBottom w:val="0"/>
          <w:divBdr>
            <w:top w:val="none" w:sz="0" w:space="0" w:color="auto"/>
            <w:left w:val="none" w:sz="0" w:space="0" w:color="auto"/>
            <w:bottom w:val="none" w:sz="0" w:space="0" w:color="auto"/>
            <w:right w:val="none" w:sz="0" w:space="0" w:color="auto"/>
          </w:divBdr>
        </w:div>
        <w:div w:id="1889804457">
          <w:marLeft w:val="547"/>
          <w:marRight w:val="0"/>
          <w:marTop w:val="134"/>
          <w:marBottom w:val="0"/>
          <w:divBdr>
            <w:top w:val="none" w:sz="0" w:space="0" w:color="auto"/>
            <w:left w:val="none" w:sz="0" w:space="0" w:color="auto"/>
            <w:bottom w:val="none" w:sz="0" w:space="0" w:color="auto"/>
            <w:right w:val="none" w:sz="0" w:space="0" w:color="auto"/>
          </w:divBdr>
        </w:div>
        <w:div w:id="1909607038">
          <w:marLeft w:val="547"/>
          <w:marRight w:val="0"/>
          <w:marTop w:val="134"/>
          <w:marBottom w:val="0"/>
          <w:divBdr>
            <w:top w:val="none" w:sz="0" w:space="0" w:color="auto"/>
            <w:left w:val="none" w:sz="0" w:space="0" w:color="auto"/>
            <w:bottom w:val="none" w:sz="0" w:space="0" w:color="auto"/>
            <w:right w:val="none" w:sz="0" w:space="0" w:color="auto"/>
          </w:divBdr>
        </w:div>
        <w:div w:id="1989162778">
          <w:marLeft w:val="547"/>
          <w:marRight w:val="0"/>
          <w:marTop w:val="134"/>
          <w:marBottom w:val="0"/>
          <w:divBdr>
            <w:top w:val="none" w:sz="0" w:space="0" w:color="auto"/>
            <w:left w:val="none" w:sz="0" w:space="0" w:color="auto"/>
            <w:bottom w:val="none" w:sz="0" w:space="0" w:color="auto"/>
            <w:right w:val="none" w:sz="0" w:space="0" w:color="auto"/>
          </w:divBdr>
        </w:div>
        <w:div w:id="2052803274">
          <w:marLeft w:val="547"/>
          <w:marRight w:val="0"/>
          <w:marTop w:val="134"/>
          <w:marBottom w:val="0"/>
          <w:divBdr>
            <w:top w:val="none" w:sz="0" w:space="0" w:color="auto"/>
            <w:left w:val="none" w:sz="0" w:space="0" w:color="auto"/>
            <w:bottom w:val="none" w:sz="0" w:space="0" w:color="auto"/>
            <w:right w:val="none" w:sz="0" w:space="0" w:color="auto"/>
          </w:divBdr>
        </w:div>
        <w:div w:id="2131706621">
          <w:marLeft w:val="547"/>
          <w:marRight w:val="0"/>
          <w:marTop w:val="134"/>
          <w:marBottom w:val="0"/>
          <w:divBdr>
            <w:top w:val="none" w:sz="0" w:space="0" w:color="auto"/>
            <w:left w:val="none" w:sz="0" w:space="0" w:color="auto"/>
            <w:bottom w:val="none" w:sz="0" w:space="0" w:color="auto"/>
            <w:right w:val="none" w:sz="0" w:space="0" w:color="auto"/>
          </w:divBdr>
        </w:div>
      </w:divsChild>
    </w:div>
    <w:div w:id="1580941090">
      <w:bodyDiv w:val="1"/>
      <w:marLeft w:val="0"/>
      <w:marRight w:val="0"/>
      <w:marTop w:val="0"/>
      <w:marBottom w:val="0"/>
      <w:divBdr>
        <w:top w:val="none" w:sz="0" w:space="0" w:color="auto"/>
        <w:left w:val="none" w:sz="0" w:space="0" w:color="auto"/>
        <w:bottom w:val="none" w:sz="0" w:space="0" w:color="auto"/>
        <w:right w:val="none" w:sz="0" w:space="0" w:color="auto"/>
      </w:divBdr>
    </w:div>
    <w:div w:id="1667584746">
      <w:bodyDiv w:val="1"/>
      <w:marLeft w:val="0"/>
      <w:marRight w:val="0"/>
      <w:marTop w:val="0"/>
      <w:marBottom w:val="0"/>
      <w:divBdr>
        <w:top w:val="none" w:sz="0" w:space="0" w:color="auto"/>
        <w:left w:val="none" w:sz="0" w:space="0" w:color="auto"/>
        <w:bottom w:val="none" w:sz="0" w:space="0" w:color="auto"/>
        <w:right w:val="none" w:sz="0" w:space="0" w:color="auto"/>
      </w:divBdr>
    </w:div>
    <w:div w:id="1864132223">
      <w:bodyDiv w:val="1"/>
      <w:marLeft w:val="0"/>
      <w:marRight w:val="0"/>
      <w:marTop w:val="0"/>
      <w:marBottom w:val="0"/>
      <w:divBdr>
        <w:top w:val="none" w:sz="0" w:space="0" w:color="auto"/>
        <w:left w:val="none" w:sz="0" w:space="0" w:color="auto"/>
        <w:bottom w:val="none" w:sz="0" w:space="0" w:color="auto"/>
        <w:right w:val="none" w:sz="0" w:space="0" w:color="auto"/>
      </w:divBdr>
    </w:div>
    <w:div w:id="2042902649">
      <w:bodyDiv w:val="1"/>
      <w:marLeft w:val="0"/>
      <w:marRight w:val="0"/>
      <w:marTop w:val="0"/>
      <w:marBottom w:val="0"/>
      <w:divBdr>
        <w:top w:val="none" w:sz="0" w:space="0" w:color="auto"/>
        <w:left w:val="none" w:sz="0" w:space="0" w:color="auto"/>
        <w:bottom w:val="none" w:sz="0" w:space="0" w:color="auto"/>
        <w:right w:val="none" w:sz="0" w:space="0" w:color="auto"/>
      </w:divBdr>
    </w:div>
    <w:div w:id="2097551319">
      <w:bodyDiv w:val="1"/>
      <w:marLeft w:val="0"/>
      <w:marRight w:val="0"/>
      <w:marTop w:val="0"/>
      <w:marBottom w:val="0"/>
      <w:divBdr>
        <w:top w:val="none" w:sz="0" w:space="0" w:color="auto"/>
        <w:left w:val="none" w:sz="0" w:space="0" w:color="auto"/>
        <w:bottom w:val="none" w:sz="0" w:space="0" w:color="auto"/>
        <w:right w:val="none" w:sz="0" w:space="0" w:color="auto"/>
      </w:divBdr>
    </w:div>
    <w:div w:id="2118718924">
      <w:bodyDiv w:val="1"/>
      <w:marLeft w:val="0"/>
      <w:marRight w:val="0"/>
      <w:marTop w:val="0"/>
      <w:marBottom w:val="0"/>
      <w:divBdr>
        <w:top w:val="none" w:sz="0" w:space="0" w:color="auto"/>
        <w:left w:val="none" w:sz="0" w:space="0" w:color="auto"/>
        <w:bottom w:val="none" w:sz="0" w:space="0" w:color="auto"/>
        <w:right w:val="none" w:sz="0" w:space="0" w:color="auto"/>
      </w:divBdr>
    </w:div>
    <w:div w:id="2142454446">
      <w:bodyDiv w:val="1"/>
      <w:marLeft w:val="0"/>
      <w:marRight w:val="0"/>
      <w:marTop w:val="0"/>
      <w:marBottom w:val="0"/>
      <w:divBdr>
        <w:top w:val="none" w:sz="0" w:space="0" w:color="auto"/>
        <w:left w:val="none" w:sz="0" w:space="0" w:color="auto"/>
        <w:bottom w:val="none" w:sz="0" w:space="0" w:color="auto"/>
        <w:right w:val="none" w:sz="0" w:space="0" w:color="auto"/>
      </w:divBdr>
      <w:divsChild>
        <w:div w:id="71395245">
          <w:marLeft w:val="576"/>
          <w:marRight w:val="0"/>
          <w:marTop w:val="173"/>
          <w:marBottom w:val="0"/>
          <w:divBdr>
            <w:top w:val="none" w:sz="0" w:space="0" w:color="auto"/>
            <w:left w:val="none" w:sz="0" w:space="0" w:color="auto"/>
            <w:bottom w:val="none" w:sz="0" w:space="0" w:color="auto"/>
            <w:right w:val="none" w:sz="0" w:space="0" w:color="auto"/>
          </w:divBdr>
        </w:div>
        <w:div w:id="146023109">
          <w:marLeft w:val="576"/>
          <w:marRight w:val="0"/>
          <w:marTop w:val="173"/>
          <w:marBottom w:val="0"/>
          <w:divBdr>
            <w:top w:val="none" w:sz="0" w:space="0" w:color="auto"/>
            <w:left w:val="none" w:sz="0" w:space="0" w:color="auto"/>
            <w:bottom w:val="none" w:sz="0" w:space="0" w:color="auto"/>
            <w:right w:val="none" w:sz="0" w:space="0" w:color="auto"/>
          </w:divBdr>
        </w:div>
        <w:div w:id="704717575">
          <w:marLeft w:val="576"/>
          <w:marRight w:val="0"/>
          <w:marTop w:val="173"/>
          <w:marBottom w:val="0"/>
          <w:divBdr>
            <w:top w:val="none" w:sz="0" w:space="0" w:color="auto"/>
            <w:left w:val="none" w:sz="0" w:space="0" w:color="auto"/>
            <w:bottom w:val="none" w:sz="0" w:space="0" w:color="auto"/>
            <w:right w:val="none" w:sz="0" w:space="0" w:color="auto"/>
          </w:divBdr>
        </w:div>
        <w:div w:id="1441947026">
          <w:marLeft w:val="576"/>
          <w:marRight w:val="0"/>
          <w:marTop w:val="173"/>
          <w:marBottom w:val="0"/>
          <w:divBdr>
            <w:top w:val="none" w:sz="0" w:space="0" w:color="auto"/>
            <w:left w:val="none" w:sz="0" w:space="0" w:color="auto"/>
            <w:bottom w:val="none" w:sz="0" w:space="0" w:color="auto"/>
            <w:right w:val="none" w:sz="0" w:space="0" w:color="auto"/>
          </w:divBdr>
        </w:div>
        <w:div w:id="1486973395">
          <w:marLeft w:val="576"/>
          <w:marRight w:val="0"/>
          <w:marTop w:val="173"/>
          <w:marBottom w:val="0"/>
          <w:divBdr>
            <w:top w:val="none" w:sz="0" w:space="0" w:color="auto"/>
            <w:left w:val="none" w:sz="0" w:space="0" w:color="auto"/>
            <w:bottom w:val="none" w:sz="0" w:space="0" w:color="auto"/>
            <w:right w:val="none" w:sz="0" w:space="0" w:color="auto"/>
          </w:divBdr>
        </w:div>
        <w:div w:id="1824931664">
          <w:marLeft w:val="576"/>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lobalteka.ru/index.html" TargetMode="External"/><Relationship Id="rId18" Type="http://schemas.openxmlformats.org/officeDocument/2006/relationships/hyperlink" Target="http://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sgid.com/" TargetMode="External"/><Relationship Id="rId17" Type="http://schemas.openxmlformats.org/officeDocument/2006/relationships/hyperlink" Target="http://www.school.edu.ru/default.asp" TargetMode="External"/><Relationship Id="rId2" Type="http://schemas.openxmlformats.org/officeDocument/2006/relationships/numbering" Target="numbering.xml"/><Relationship Id="rId16" Type="http://schemas.openxmlformats.org/officeDocument/2006/relationships/hyperlink" Target="http://st-books.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se.sci-lib.com/" TargetMode="External"/><Relationship Id="rId5" Type="http://schemas.openxmlformats.org/officeDocument/2006/relationships/webSettings" Target="webSettings.xml"/><Relationship Id="rId15" Type="http://schemas.openxmlformats.org/officeDocument/2006/relationships/hyperlink" Target="http://www.ozon.ru/context/div_book/" TargetMode="External"/><Relationship Id="rId10" Type="http://schemas.openxmlformats.org/officeDocument/2006/relationships/hyperlink" Target="http://dic.academi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5431B-1709-45B1-9685-DF89409B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5476</TotalTime>
  <Pages>1</Pages>
  <Words>14323</Words>
  <Characters>81644</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135</cp:revision>
  <cp:lastPrinted>2023-10-25T01:59:00Z</cp:lastPrinted>
  <dcterms:created xsi:type="dcterms:W3CDTF">2020-08-18T16:53:00Z</dcterms:created>
  <dcterms:modified xsi:type="dcterms:W3CDTF">2023-11-23T10:33:00Z</dcterms:modified>
</cp:coreProperties>
</file>